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D541" w14:textId="77777777" w:rsidR="00AC412B" w:rsidRDefault="00AC412B">
      <w:pPr>
        <w:pStyle w:val="Corpodetexto"/>
        <w:spacing w:before="10"/>
        <w:rPr>
          <w:rFonts w:ascii="Times New Roman"/>
          <w:sz w:val="27"/>
        </w:rPr>
      </w:pPr>
    </w:p>
    <w:p w14:paraId="1092E679" w14:textId="0815FD80" w:rsidR="00AC412B" w:rsidRDefault="00193B60">
      <w:pPr>
        <w:pStyle w:val="Ttulo1"/>
        <w:spacing w:before="92" w:line="264" w:lineRule="auto"/>
        <w:ind w:left="2308" w:right="2434" w:firstLine="1112"/>
      </w:pPr>
      <w:r>
        <w:t>EDITAL</w:t>
      </w:r>
      <w:r>
        <w:rPr>
          <w:spacing w:val="1"/>
        </w:rPr>
        <w:t xml:space="preserve"> </w:t>
      </w:r>
      <w:r>
        <w:t>Nº 03/202</w:t>
      </w:r>
      <w:r w:rsidR="004336EC">
        <w:t>4</w:t>
      </w:r>
      <w:r>
        <w:rPr>
          <w:spacing w:val="1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SELETIVO</w:t>
      </w:r>
      <w:r>
        <w:rPr>
          <w:spacing w:val="-6"/>
        </w:rPr>
        <w:t xml:space="preserve"> </w:t>
      </w:r>
      <w:r>
        <w:t>SIMPLIFICADO</w:t>
      </w:r>
    </w:p>
    <w:p w14:paraId="4EAAD8FD" w14:textId="7DABAA93" w:rsidR="004336EC" w:rsidRDefault="004336EC">
      <w:pPr>
        <w:pStyle w:val="Ttulo1"/>
        <w:spacing w:before="92" w:line="264" w:lineRule="auto"/>
        <w:ind w:left="2308" w:right="2434" w:firstLine="1112"/>
      </w:pPr>
      <w:r>
        <w:t>PSS 00</w:t>
      </w:r>
      <w:r w:rsidR="00D36DD3">
        <w:t>2</w:t>
      </w:r>
      <w:r>
        <w:t>/2024</w:t>
      </w:r>
    </w:p>
    <w:p w14:paraId="6EA06AD9" w14:textId="77777777" w:rsidR="00AC412B" w:rsidRDefault="00AC412B">
      <w:pPr>
        <w:pStyle w:val="Corpodetexto"/>
        <w:rPr>
          <w:rFonts w:ascii="Arial"/>
          <w:b/>
          <w:sz w:val="26"/>
        </w:rPr>
      </w:pPr>
    </w:p>
    <w:p w14:paraId="1B2FFE32" w14:textId="77777777" w:rsidR="00AC412B" w:rsidRDefault="00AC412B">
      <w:pPr>
        <w:pStyle w:val="Corpodetexto"/>
        <w:spacing w:before="7"/>
        <w:rPr>
          <w:rFonts w:ascii="Arial"/>
          <w:b/>
          <w:sz w:val="25"/>
        </w:rPr>
      </w:pPr>
    </w:p>
    <w:p w14:paraId="1B378548" w14:textId="77862D68" w:rsidR="00AC412B" w:rsidRDefault="00193B60">
      <w:pPr>
        <w:pStyle w:val="Corpodetexto"/>
        <w:ind w:left="1553" w:right="100" w:hanging="8"/>
        <w:jc w:val="both"/>
      </w:pPr>
      <w:r>
        <w:rPr>
          <w:rFonts w:ascii="Arial" w:hAnsi="Arial"/>
          <w:b/>
        </w:rPr>
        <w:t xml:space="preserve">SÚMULA: </w:t>
      </w:r>
      <w:r>
        <w:t xml:space="preserve">Divulga o Julgamento dos recursos </w:t>
      </w:r>
      <w:r w:rsidRPr="004336EC">
        <w:rPr>
          <w:rFonts w:ascii="Arial" w:hAnsi="Arial"/>
          <w:bCs/>
        </w:rPr>
        <w:t>referente</w:t>
      </w:r>
      <w:r>
        <w:rPr>
          <w:rFonts w:ascii="Arial" w:hAnsi="Arial"/>
          <w:b/>
        </w:rPr>
        <w:t xml:space="preserve"> </w:t>
      </w:r>
      <w:r w:rsidRPr="004336EC">
        <w:rPr>
          <w:rFonts w:ascii="Arial" w:hAnsi="Arial"/>
          <w:bCs/>
        </w:rPr>
        <w:t>ao</w:t>
      </w:r>
      <w:r>
        <w:rPr>
          <w:rFonts w:ascii="Arial" w:hAnsi="Arial"/>
          <w:b/>
        </w:rPr>
        <w:t xml:space="preserve"> Edital n°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0</w:t>
      </w:r>
      <w:r w:rsidR="004336EC">
        <w:rPr>
          <w:rFonts w:ascii="Arial" w:hAnsi="Arial"/>
          <w:b/>
        </w:rPr>
        <w:t>2</w:t>
      </w:r>
      <w:r>
        <w:rPr>
          <w:rFonts w:ascii="Arial" w:hAnsi="Arial"/>
          <w:b/>
        </w:rPr>
        <w:t>/202</w:t>
      </w:r>
      <w:r w:rsidR="004336EC">
        <w:rPr>
          <w:rFonts w:ascii="Arial" w:hAnsi="Arial"/>
          <w:b/>
        </w:rPr>
        <w:t>4</w:t>
      </w:r>
      <w:r w:rsidR="00602420">
        <w:rPr>
          <w:rFonts w:ascii="Arial" w:hAnsi="Arial"/>
          <w:b/>
        </w:rPr>
        <w:t xml:space="preserve"> – </w:t>
      </w:r>
      <w:r w:rsidR="004336EC">
        <w:rPr>
          <w:rFonts w:ascii="Arial" w:hAnsi="Arial"/>
          <w:b/>
        </w:rPr>
        <w:t>Divulgação Provisória das Inscrições Preliminares</w:t>
      </w:r>
      <w:r>
        <w:t>, que rege o Processo Seletivo Simplificado para a seleção de</w:t>
      </w:r>
      <w:r>
        <w:rPr>
          <w:spacing w:val="-64"/>
        </w:rPr>
        <w:t xml:space="preserve"> </w:t>
      </w:r>
      <w:r>
        <w:t>cargos.</w:t>
      </w:r>
    </w:p>
    <w:p w14:paraId="3C00C8B7" w14:textId="77777777" w:rsidR="00AC412B" w:rsidRDefault="00AC412B">
      <w:pPr>
        <w:pStyle w:val="Corpodetexto"/>
        <w:rPr>
          <w:sz w:val="26"/>
        </w:rPr>
      </w:pPr>
    </w:p>
    <w:p w14:paraId="0520D8BE" w14:textId="77777777" w:rsidR="00AC412B" w:rsidRDefault="00AC412B">
      <w:pPr>
        <w:pStyle w:val="Corpodetexto"/>
        <w:spacing w:before="10"/>
        <w:rPr>
          <w:sz w:val="25"/>
        </w:rPr>
      </w:pPr>
    </w:p>
    <w:p w14:paraId="5827B6B5" w14:textId="03560B3C" w:rsidR="00AC412B" w:rsidRDefault="00193B60">
      <w:pPr>
        <w:pStyle w:val="Corpodetexto"/>
        <w:spacing w:before="1"/>
        <w:ind w:left="112" w:firstLine="36"/>
      </w:pPr>
      <w:r>
        <w:t>A</w:t>
      </w:r>
      <w:r>
        <w:rPr>
          <w:spacing w:val="-14"/>
        </w:rPr>
        <w:t xml:space="preserve"> </w:t>
      </w:r>
      <w:r>
        <w:t>Comissão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Processo</w:t>
      </w:r>
      <w:r>
        <w:rPr>
          <w:spacing w:val="-15"/>
        </w:rPr>
        <w:t xml:space="preserve"> </w:t>
      </w:r>
      <w:r>
        <w:t>Seletivo</w:t>
      </w:r>
      <w:r>
        <w:rPr>
          <w:spacing w:val="-16"/>
        </w:rPr>
        <w:t xml:space="preserve"> </w:t>
      </w:r>
      <w:r>
        <w:t>Simplificado</w:t>
      </w:r>
      <w:r>
        <w:rPr>
          <w:spacing w:val="-15"/>
        </w:rPr>
        <w:t xml:space="preserve"> </w:t>
      </w:r>
      <w:r>
        <w:t>designada</w:t>
      </w:r>
      <w:r>
        <w:rPr>
          <w:spacing w:val="-16"/>
        </w:rPr>
        <w:t xml:space="preserve"> </w:t>
      </w:r>
      <w:r>
        <w:t>pel</w:t>
      </w:r>
      <w:r w:rsidR="00602420">
        <w:t>o</w:t>
      </w:r>
      <w:r>
        <w:rPr>
          <w:spacing w:val="-15"/>
        </w:rPr>
        <w:t xml:space="preserve"> </w:t>
      </w:r>
      <w:r w:rsidR="00602420">
        <w:t>Decreto nº 105/2023</w:t>
      </w:r>
      <w:r>
        <w:t>,</w:t>
      </w:r>
      <w:r>
        <w:rPr>
          <w:spacing w:val="-6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suas atribuições</w:t>
      </w:r>
      <w:r>
        <w:rPr>
          <w:spacing w:val="1"/>
        </w:rPr>
        <w:t xml:space="preserve"> </w:t>
      </w:r>
      <w:r>
        <w:t>legais,</w:t>
      </w:r>
      <w:r>
        <w:rPr>
          <w:spacing w:val="1"/>
        </w:rPr>
        <w:t xml:space="preserve"> </w:t>
      </w:r>
      <w:r>
        <w:t>resolve:</w:t>
      </w:r>
    </w:p>
    <w:p w14:paraId="069914C0" w14:textId="77777777" w:rsidR="00AC412B" w:rsidRDefault="00AC412B">
      <w:pPr>
        <w:pStyle w:val="Corpodetexto"/>
        <w:rPr>
          <w:sz w:val="26"/>
        </w:rPr>
      </w:pPr>
    </w:p>
    <w:p w14:paraId="39BDB8CE" w14:textId="77777777" w:rsidR="00AC412B" w:rsidRDefault="00193B60">
      <w:pPr>
        <w:spacing w:before="161"/>
        <w:ind w:left="1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TORNAR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PÚBLICO:</w:t>
      </w:r>
    </w:p>
    <w:p w14:paraId="3E67935F" w14:textId="77777777" w:rsidR="00AC412B" w:rsidRDefault="00AC412B">
      <w:pPr>
        <w:pStyle w:val="Corpodetexto"/>
        <w:rPr>
          <w:rFonts w:ascii="Arial"/>
          <w:b/>
          <w:sz w:val="20"/>
        </w:rPr>
      </w:pPr>
    </w:p>
    <w:p w14:paraId="268D89DE" w14:textId="77777777" w:rsidR="00AC412B" w:rsidRDefault="00AC412B">
      <w:pPr>
        <w:pStyle w:val="Corpodetexto"/>
        <w:rPr>
          <w:rFonts w:ascii="Arial"/>
          <w:b/>
          <w:sz w:val="21"/>
        </w:rPr>
      </w:pPr>
    </w:p>
    <w:p w14:paraId="1EEEC1C6" w14:textId="4D9E1A85" w:rsidR="00AC412B" w:rsidRDefault="00193B60">
      <w:pPr>
        <w:pStyle w:val="Corpodetexto"/>
        <w:ind w:left="112" w:right="249" w:hanging="12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1º</w:t>
      </w:r>
      <w:r>
        <w:rPr>
          <w:rFonts w:ascii="Arial" w:hAnsi="Arial"/>
          <w:b/>
          <w:spacing w:val="-2"/>
        </w:rPr>
        <w:t xml:space="preserve"> </w:t>
      </w:r>
      <w:r>
        <w:t>Ficam</w:t>
      </w:r>
      <w:r>
        <w:rPr>
          <w:spacing w:val="-7"/>
        </w:rPr>
        <w:t xml:space="preserve"> </w:t>
      </w:r>
      <w:r>
        <w:t>divulgados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Recursos</w:t>
      </w:r>
      <w:r w:rsidR="004336EC" w:rsidRPr="004336EC">
        <w:t xml:space="preserve"> referente ao Edital n° 02/2024 – Divulgação Provisória das Inscrições Preliminares</w:t>
      </w:r>
      <w:r w:rsidR="004336EC">
        <w:t xml:space="preserve"> </w:t>
      </w:r>
      <w:r>
        <w:t>,</w:t>
      </w:r>
      <w:r>
        <w:rPr>
          <w:spacing w:val="-5"/>
        </w:rPr>
        <w:t xml:space="preserve"> </w:t>
      </w:r>
      <w:r>
        <w:t>bem</w:t>
      </w:r>
      <w:r>
        <w:rPr>
          <w:spacing w:val="-9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Pareceres</w:t>
      </w:r>
      <w:r>
        <w:rPr>
          <w:spacing w:val="-6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Julgamento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referente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apresentado.</w:t>
      </w:r>
    </w:p>
    <w:p w14:paraId="488C7E47" w14:textId="77777777" w:rsidR="00AC412B" w:rsidRDefault="00AC412B">
      <w:pPr>
        <w:pStyle w:val="Corpodetexto"/>
        <w:spacing w:before="5"/>
        <w:rPr>
          <w:sz w:val="25"/>
        </w:rPr>
      </w:pPr>
    </w:p>
    <w:p w14:paraId="50D55038" w14:textId="6AC8E446" w:rsidR="00AC412B" w:rsidRDefault="00193B60">
      <w:pPr>
        <w:pStyle w:val="Corpodetexto"/>
        <w:ind w:left="100"/>
        <w:jc w:val="both"/>
      </w:pPr>
      <w:r>
        <w:t>Parecer</w:t>
      </w:r>
      <w:r>
        <w:rPr>
          <w:spacing w:val="-2"/>
        </w:rPr>
        <w:t xml:space="preserve"> </w:t>
      </w:r>
      <w:r>
        <w:t>001</w:t>
      </w:r>
      <w:r w:rsidR="00A23D53">
        <w:t xml:space="preserve"> - </w:t>
      </w:r>
      <w:r w:rsidR="00FD4AD0">
        <w:t>Ind</w:t>
      </w:r>
      <w:r w:rsidR="00A23D53">
        <w:t>eferido</w:t>
      </w:r>
    </w:p>
    <w:p w14:paraId="227359CC" w14:textId="2C7E648A" w:rsidR="00AC412B" w:rsidRDefault="00193B60">
      <w:pPr>
        <w:pStyle w:val="Ttulo1"/>
      </w:pPr>
      <w:r>
        <w:rPr>
          <w:rFonts w:ascii="Arial MT" w:hAnsi="Arial MT"/>
          <w:b w:val="0"/>
        </w:rPr>
        <w:t>Inscrição:</w:t>
      </w:r>
      <w:r>
        <w:rPr>
          <w:rFonts w:ascii="Arial MT" w:hAnsi="Arial MT"/>
          <w:b w:val="0"/>
          <w:spacing w:val="-3"/>
        </w:rPr>
        <w:t xml:space="preserve"> </w:t>
      </w:r>
      <w:r w:rsidR="00FD4AD0">
        <w:t>Neiva de Fátima da Fama</w:t>
      </w:r>
    </w:p>
    <w:p w14:paraId="3E48BEB3" w14:textId="43BCE2B1" w:rsidR="00AC412B" w:rsidRDefault="00193B60">
      <w:pPr>
        <w:pStyle w:val="Corpodetexto"/>
        <w:spacing w:before="24" w:line="249" w:lineRule="auto"/>
        <w:ind w:left="112" w:right="102" w:hanging="12"/>
        <w:jc w:val="both"/>
      </w:pPr>
      <w:r>
        <w:t>Em</w:t>
      </w:r>
      <w:r>
        <w:rPr>
          <w:spacing w:val="-14"/>
        </w:rPr>
        <w:t xml:space="preserve"> </w:t>
      </w:r>
      <w:r>
        <w:t>síntese,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candidata</w:t>
      </w:r>
      <w:r>
        <w:rPr>
          <w:spacing w:val="-12"/>
        </w:rPr>
        <w:t xml:space="preserve"> </w:t>
      </w:r>
      <w:r w:rsidR="00FD4AD0">
        <w:rPr>
          <w:spacing w:val="-12"/>
        </w:rPr>
        <w:t>solicita que considere sua inscrição apresentando uma declaração que está cursando o ensino medio.</w:t>
      </w:r>
    </w:p>
    <w:p w14:paraId="07C8BFD5" w14:textId="4D5FDE94" w:rsidR="00AC412B" w:rsidRDefault="00193B60">
      <w:pPr>
        <w:pStyle w:val="Corpodetexto"/>
        <w:spacing w:before="3" w:line="249" w:lineRule="auto"/>
        <w:ind w:left="112" w:right="105" w:hanging="12"/>
        <w:jc w:val="both"/>
      </w:pPr>
      <w:r>
        <w:rPr>
          <w:rFonts w:ascii="Arial" w:hAnsi="Arial"/>
          <w:b/>
        </w:rPr>
        <w:t xml:space="preserve">Parecer da Comissão: </w:t>
      </w:r>
      <w:bookmarkStart w:id="0" w:name="_Hlk158100521"/>
      <w:r w:rsidR="004336EC">
        <w:t xml:space="preserve">Ao analisar o recurso, a comissão decide por uinanimidade </w:t>
      </w:r>
      <w:r w:rsidR="00FD4AD0">
        <w:t>pelo indeferimento</w:t>
      </w:r>
      <w:r w:rsidR="004336EC">
        <w:t xml:space="preserve"> da inscrição</w:t>
      </w:r>
      <w:r w:rsidR="00FD4AD0">
        <w:t>, visto que a candidata não possui ensino medio completo e também a mesma assinalou na sua ficha de inscrição a pretenção para dois cargos, sendo impossível conforme edital.</w:t>
      </w:r>
    </w:p>
    <w:bookmarkEnd w:id="0"/>
    <w:p w14:paraId="3B7409F3" w14:textId="77777777" w:rsidR="00AC412B" w:rsidRDefault="00AC412B">
      <w:pPr>
        <w:pStyle w:val="Corpodetexto"/>
        <w:spacing w:before="3"/>
        <w:rPr>
          <w:sz w:val="30"/>
        </w:rPr>
      </w:pPr>
    </w:p>
    <w:p w14:paraId="6DAE7243" w14:textId="6A695299" w:rsidR="00AC412B" w:rsidRDefault="00193B60">
      <w:pPr>
        <w:pStyle w:val="Corpodetexto"/>
        <w:ind w:left="100"/>
        <w:jc w:val="both"/>
      </w:pPr>
      <w:r>
        <w:t>Parecer</w:t>
      </w:r>
      <w:r>
        <w:rPr>
          <w:spacing w:val="-2"/>
        </w:rPr>
        <w:t xml:space="preserve"> </w:t>
      </w:r>
      <w:r>
        <w:t>002</w:t>
      </w:r>
      <w:r w:rsidR="00A23D53">
        <w:t xml:space="preserve"> - </w:t>
      </w:r>
      <w:r w:rsidR="008D32F5">
        <w:t>Ind</w:t>
      </w:r>
      <w:r w:rsidR="00A23D53">
        <w:t>eferido</w:t>
      </w:r>
    </w:p>
    <w:p w14:paraId="48C2D728" w14:textId="024F057A" w:rsidR="00094E5A" w:rsidRDefault="00193B60" w:rsidP="00094E5A">
      <w:pPr>
        <w:spacing w:before="16"/>
        <w:ind w:left="100"/>
        <w:rPr>
          <w:rFonts w:ascii="Arial" w:hAnsi="Arial"/>
          <w:b/>
          <w:spacing w:val="-3"/>
          <w:sz w:val="24"/>
        </w:rPr>
      </w:pPr>
      <w:r>
        <w:rPr>
          <w:sz w:val="24"/>
        </w:rPr>
        <w:t>Inscrição:</w:t>
      </w:r>
      <w:r>
        <w:rPr>
          <w:spacing w:val="-5"/>
          <w:sz w:val="24"/>
        </w:rPr>
        <w:t xml:space="preserve"> </w:t>
      </w:r>
      <w:r w:rsidR="008D32F5">
        <w:rPr>
          <w:rFonts w:ascii="Arial" w:hAnsi="Arial"/>
          <w:b/>
          <w:sz w:val="24"/>
        </w:rPr>
        <w:t>Daniela Chimiloski</w:t>
      </w:r>
      <w:r w:rsidR="00502870" w:rsidRPr="00502870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3"/>
          <w:sz w:val="24"/>
        </w:rPr>
        <w:t xml:space="preserve"> </w:t>
      </w:r>
      <w:r w:rsidR="008D32F5">
        <w:rPr>
          <w:rFonts w:ascii="Arial" w:hAnsi="Arial"/>
          <w:b/>
          <w:spacing w:val="-3"/>
          <w:sz w:val="24"/>
        </w:rPr>
        <w:t>Agente Comunitário de Saúde</w:t>
      </w:r>
    </w:p>
    <w:p w14:paraId="509732DA" w14:textId="47DD4B6A" w:rsidR="00AC412B" w:rsidRPr="00094E5A" w:rsidRDefault="00193B60" w:rsidP="00094E5A">
      <w:pPr>
        <w:spacing w:before="16"/>
        <w:ind w:left="100"/>
        <w:jc w:val="both"/>
        <w:rPr>
          <w:sz w:val="24"/>
          <w:szCs w:val="24"/>
        </w:rPr>
      </w:pPr>
      <w:r w:rsidRPr="00094E5A">
        <w:rPr>
          <w:sz w:val="24"/>
          <w:szCs w:val="24"/>
        </w:rPr>
        <w:t>Em</w:t>
      </w:r>
      <w:r w:rsidRPr="00094E5A">
        <w:rPr>
          <w:spacing w:val="-14"/>
          <w:sz w:val="24"/>
          <w:szCs w:val="24"/>
        </w:rPr>
        <w:t xml:space="preserve"> </w:t>
      </w:r>
      <w:r w:rsidRPr="00094E5A">
        <w:rPr>
          <w:sz w:val="24"/>
          <w:szCs w:val="24"/>
        </w:rPr>
        <w:t>síntese,</w:t>
      </w:r>
      <w:r w:rsidRPr="00094E5A">
        <w:rPr>
          <w:spacing w:val="-9"/>
          <w:sz w:val="24"/>
          <w:szCs w:val="24"/>
        </w:rPr>
        <w:t xml:space="preserve"> </w:t>
      </w:r>
      <w:r w:rsidRPr="00094E5A">
        <w:rPr>
          <w:sz w:val="24"/>
          <w:szCs w:val="24"/>
        </w:rPr>
        <w:t>a</w:t>
      </w:r>
      <w:r w:rsidRPr="00094E5A">
        <w:rPr>
          <w:spacing w:val="-12"/>
          <w:sz w:val="24"/>
          <w:szCs w:val="24"/>
        </w:rPr>
        <w:t xml:space="preserve"> </w:t>
      </w:r>
      <w:r w:rsidRPr="00094E5A">
        <w:rPr>
          <w:sz w:val="24"/>
          <w:szCs w:val="24"/>
        </w:rPr>
        <w:t>candidata</w:t>
      </w:r>
      <w:r w:rsidRPr="00094E5A">
        <w:rPr>
          <w:spacing w:val="-12"/>
          <w:sz w:val="24"/>
          <w:szCs w:val="24"/>
        </w:rPr>
        <w:t xml:space="preserve"> </w:t>
      </w:r>
      <w:r w:rsidRPr="00094E5A">
        <w:rPr>
          <w:sz w:val="24"/>
          <w:szCs w:val="24"/>
        </w:rPr>
        <w:t>alega</w:t>
      </w:r>
      <w:r w:rsidRPr="00094E5A">
        <w:rPr>
          <w:spacing w:val="-12"/>
          <w:sz w:val="24"/>
          <w:szCs w:val="24"/>
        </w:rPr>
        <w:t xml:space="preserve"> </w:t>
      </w:r>
      <w:r w:rsidRPr="00094E5A">
        <w:rPr>
          <w:sz w:val="24"/>
          <w:szCs w:val="24"/>
        </w:rPr>
        <w:t>que</w:t>
      </w:r>
      <w:r w:rsidR="00094E5A" w:rsidRPr="00094E5A">
        <w:rPr>
          <w:spacing w:val="-10"/>
          <w:sz w:val="24"/>
          <w:szCs w:val="24"/>
        </w:rPr>
        <w:t xml:space="preserve"> </w:t>
      </w:r>
      <w:r w:rsidR="008D32F5">
        <w:rPr>
          <w:spacing w:val="-10"/>
          <w:sz w:val="24"/>
          <w:szCs w:val="24"/>
        </w:rPr>
        <w:t>assinou todos os documentos necessarios via Doc.</w:t>
      </w:r>
    </w:p>
    <w:p w14:paraId="5386AB36" w14:textId="102A87C5" w:rsidR="00AC412B" w:rsidRDefault="00193B60">
      <w:pPr>
        <w:pStyle w:val="Corpodetexto"/>
        <w:spacing w:before="11" w:line="249" w:lineRule="auto"/>
        <w:ind w:left="112" w:right="103" w:hanging="12"/>
        <w:jc w:val="both"/>
      </w:pPr>
      <w:r>
        <w:rPr>
          <w:rFonts w:ascii="Arial" w:hAnsi="Arial"/>
          <w:b/>
        </w:rPr>
        <w:t xml:space="preserve">Parecer da Comissão: </w:t>
      </w:r>
      <w:r w:rsidR="00094E5A">
        <w:t>Ao analisar o recurso, a comissão decid</w:t>
      </w:r>
      <w:r w:rsidR="008D32F5">
        <w:t>e</w:t>
      </w:r>
      <w:r w:rsidR="00094E5A">
        <w:t xml:space="preserve"> por unanimidade </w:t>
      </w:r>
      <w:r w:rsidR="008D32F5">
        <w:t>pelo indeferimento</w:t>
      </w:r>
      <w:r w:rsidR="00094E5A">
        <w:t xml:space="preserve"> da inscrição, visto que não consta</w:t>
      </w:r>
      <w:r w:rsidR="008D32F5">
        <w:t xml:space="preserve"> a assinatura nos documentos necessários.</w:t>
      </w:r>
    </w:p>
    <w:p w14:paraId="70632489" w14:textId="77777777" w:rsidR="00AC412B" w:rsidRDefault="00AC412B">
      <w:pPr>
        <w:pStyle w:val="Corpodetexto"/>
        <w:spacing w:before="1"/>
        <w:rPr>
          <w:sz w:val="27"/>
        </w:rPr>
      </w:pPr>
    </w:p>
    <w:p w14:paraId="729F7912" w14:textId="542432F5" w:rsidR="0058706D" w:rsidRDefault="0058706D" w:rsidP="0058706D">
      <w:pPr>
        <w:pStyle w:val="Corpodetexto"/>
        <w:ind w:left="100"/>
        <w:jc w:val="both"/>
      </w:pPr>
      <w:r>
        <w:t>Parecer</w:t>
      </w:r>
      <w:r>
        <w:rPr>
          <w:spacing w:val="-2"/>
        </w:rPr>
        <w:t xml:space="preserve"> </w:t>
      </w:r>
      <w:r>
        <w:t xml:space="preserve">003 - </w:t>
      </w:r>
      <w:r w:rsidR="004E0325">
        <w:t>Ind</w:t>
      </w:r>
      <w:r>
        <w:t>eferido</w:t>
      </w:r>
    </w:p>
    <w:p w14:paraId="6AF4AE7C" w14:textId="7A7A2007" w:rsidR="0058706D" w:rsidRDefault="0058706D" w:rsidP="0058706D">
      <w:pPr>
        <w:spacing w:before="16"/>
        <w:ind w:left="100"/>
        <w:rPr>
          <w:rFonts w:ascii="Arial" w:hAnsi="Arial"/>
          <w:b/>
          <w:spacing w:val="-3"/>
          <w:sz w:val="24"/>
        </w:rPr>
      </w:pPr>
      <w:r>
        <w:rPr>
          <w:sz w:val="24"/>
        </w:rPr>
        <w:t>Inscrição:</w:t>
      </w:r>
      <w:r>
        <w:rPr>
          <w:spacing w:val="-5"/>
          <w:sz w:val="24"/>
        </w:rPr>
        <w:t xml:space="preserve"> </w:t>
      </w:r>
      <w:r w:rsidR="004E0325">
        <w:rPr>
          <w:rFonts w:ascii="Arial" w:hAnsi="Arial"/>
          <w:b/>
          <w:sz w:val="24"/>
        </w:rPr>
        <w:t>Evanete Fedex Gloeden</w:t>
      </w:r>
      <w:r>
        <w:rPr>
          <w:rFonts w:ascii="Arial" w:hAnsi="Arial"/>
          <w:b/>
          <w:sz w:val="24"/>
        </w:rPr>
        <w:t xml:space="preserve"> –</w:t>
      </w:r>
      <w:r>
        <w:rPr>
          <w:rFonts w:ascii="Arial" w:hAnsi="Arial"/>
          <w:b/>
          <w:spacing w:val="-3"/>
          <w:sz w:val="24"/>
        </w:rPr>
        <w:t xml:space="preserve"> </w:t>
      </w:r>
      <w:r w:rsidR="004E0325">
        <w:rPr>
          <w:rFonts w:ascii="Arial" w:hAnsi="Arial"/>
          <w:b/>
          <w:spacing w:val="-3"/>
          <w:sz w:val="24"/>
        </w:rPr>
        <w:t>Agente Comunitário de Saúde</w:t>
      </w:r>
    </w:p>
    <w:p w14:paraId="47D6AA21" w14:textId="0886DD4D" w:rsidR="0058706D" w:rsidRPr="00094E5A" w:rsidRDefault="0058706D" w:rsidP="0058706D">
      <w:pPr>
        <w:spacing w:before="16"/>
        <w:ind w:left="100"/>
        <w:jc w:val="both"/>
        <w:rPr>
          <w:sz w:val="24"/>
          <w:szCs w:val="24"/>
        </w:rPr>
      </w:pPr>
      <w:r w:rsidRPr="00094E5A">
        <w:rPr>
          <w:sz w:val="24"/>
          <w:szCs w:val="24"/>
        </w:rPr>
        <w:t>Em</w:t>
      </w:r>
      <w:r w:rsidRPr="00094E5A">
        <w:rPr>
          <w:spacing w:val="-14"/>
          <w:sz w:val="24"/>
          <w:szCs w:val="24"/>
        </w:rPr>
        <w:t xml:space="preserve"> </w:t>
      </w:r>
      <w:r w:rsidRPr="00094E5A">
        <w:rPr>
          <w:sz w:val="24"/>
          <w:szCs w:val="24"/>
        </w:rPr>
        <w:t>síntese,</w:t>
      </w:r>
      <w:r w:rsidRPr="00094E5A">
        <w:rPr>
          <w:spacing w:val="-9"/>
          <w:sz w:val="24"/>
          <w:szCs w:val="24"/>
        </w:rPr>
        <w:t xml:space="preserve"> </w:t>
      </w:r>
      <w:r w:rsidRPr="00094E5A">
        <w:rPr>
          <w:sz w:val="24"/>
          <w:szCs w:val="24"/>
        </w:rPr>
        <w:t>a</w:t>
      </w:r>
      <w:r w:rsidRPr="00094E5A">
        <w:rPr>
          <w:spacing w:val="-12"/>
          <w:sz w:val="24"/>
          <w:szCs w:val="24"/>
        </w:rPr>
        <w:t xml:space="preserve"> </w:t>
      </w:r>
      <w:r w:rsidRPr="00094E5A">
        <w:rPr>
          <w:sz w:val="24"/>
          <w:szCs w:val="24"/>
        </w:rPr>
        <w:t>candidata</w:t>
      </w:r>
      <w:r w:rsidRPr="00094E5A">
        <w:rPr>
          <w:spacing w:val="-12"/>
          <w:sz w:val="24"/>
          <w:szCs w:val="24"/>
        </w:rPr>
        <w:t xml:space="preserve"> </w:t>
      </w:r>
      <w:r w:rsidR="004E0325">
        <w:rPr>
          <w:spacing w:val="-12"/>
          <w:sz w:val="24"/>
          <w:szCs w:val="24"/>
        </w:rPr>
        <w:t>enviou os documentos assinados.</w:t>
      </w:r>
    </w:p>
    <w:p w14:paraId="0DFAA08B" w14:textId="2C77FF80" w:rsidR="00AC412B" w:rsidRDefault="0058706D" w:rsidP="0058706D">
      <w:pPr>
        <w:pStyle w:val="Corpodetexto"/>
        <w:spacing w:before="3" w:line="249" w:lineRule="auto"/>
        <w:ind w:left="112" w:right="105" w:hanging="12"/>
        <w:jc w:val="both"/>
      </w:pPr>
      <w:r>
        <w:rPr>
          <w:rFonts w:ascii="Arial" w:hAnsi="Arial"/>
          <w:b/>
        </w:rPr>
        <w:t xml:space="preserve">Parecer da Comissão: </w:t>
      </w:r>
      <w:r>
        <w:t>Ao analisar o recurso, a comissão decid</w:t>
      </w:r>
      <w:r w:rsidR="004E0325">
        <w:t>e</w:t>
      </w:r>
      <w:r>
        <w:t xml:space="preserve"> por unanimidade </w:t>
      </w:r>
      <w:r w:rsidR="004E0325">
        <w:t>pelo indeferimento</w:t>
      </w:r>
      <w:r>
        <w:t xml:space="preserve"> da inscrição, visto que</w:t>
      </w:r>
      <w:r w:rsidR="004E0325">
        <w:t xml:space="preserve"> a candidata não informou o motivo de não assinar os documentos necessarios até o prazo final das inscrições.</w:t>
      </w:r>
    </w:p>
    <w:p w14:paraId="5040E4ED" w14:textId="77777777" w:rsidR="00D7693E" w:rsidRDefault="00D7693E" w:rsidP="00D7693E">
      <w:pPr>
        <w:pStyle w:val="Corpodetexto"/>
        <w:spacing w:before="3" w:line="249" w:lineRule="auto"/>
        <w:ind w:left="112" w:right="105" w:hanging="12"/>
        <w:jc w:val="both"/>
      </w:pPr>
    </w:p>
    <w:p w14:paraId="285B25E0" w14:textId="26A30A7C" w:rsidR="00193610" w:rsidRDefault="00193610" w:rsidP="00193610">
      <w:pPr>
        <w:pStyle w:val="Corpodetexto"/>
        <w:ind w:left="100"/>
        <w:jc w:val="both"/>
      </w:pPr>
      <w:r>
        <w:lastRenderedPageBreak/>
        <w:t>Parecer</w:t>
      </w:r>
      <w:r>
        <w:rPr>
          <w:spacing w:val="-2"/>
        </w:rPr>
        <w:t xml:space="preserve"> </w:t>
      </w:r>
      <w:r>
        <w:t xml:space="preserve">004 - </w:t>
      </w:r>
      <w:r w:rsidR="007E7657">
        <w:t>Ind</w:t>
      </w:r>
      <w:r>
        <w:t>eferido</w:t>
      </w:r>
    </w:p>
    <w:p w14:paraId="4BC8D1F3" w14:textId="1A9E5F7C" w:rsidR="00193610" w:rsidRDefault="00193610" w:rsidP="00193610">
      <w:pPr>
        <w:pStyle w:val="Ttulo1"/>
      </w:pPr>
      <w:r>
        <w:rPr>
          <w:rFonts w:ascii="Arial MT" w:hAnsi="Arial MT"/>
          <w:b w:val="0"/>
        </w:rPr>
        <w:t>Inscrição:</w:t>
      </w:r>
      <w:r>
        <w:rPr>
          <w:rFonts w:ascii="Arial MT" w:hAnsi="Arial MT"/>
          <w:b w:val="0"/>
          <w:spacing w:val="-3"/>
        </w:rPr>
        <w:t xml:space="preserve"> </w:t>
      </w:r>
      <w:r w:rsidR="007E7657">
        <w:t>Joana de Lara</w:t>
      </w:r>
      <w:r w:rsidRPr="008F0013">
        <w:t xml:space="preserve"> </w:t>
      </w:r>
      <w:r>
        <w:t>–</w:t>
      </w:r>
      <w:r>
        <w:rPr>
          <w:spacing w:val="-3"/>
        </w:rPr>
        <w:t xml:space="preserve"> </w:t>
      </w:r>
      <w:r w:rsidR="007E7657" w:rsidRPr="007E7657">
        <w:t>Agente Comunitário de Saúde</w:t>
      </w:r>
    </w:p>
    <w:p w14:paraId="722B2D5E" w14:textId="55C8400F" w:rsidR="00193610" w:rsidRDefault="00193610" w:rsidP="00193610">
      <w:pPr>
        <w:pStyle w:val="Corpodetexto"/>
        <w:spacing w:before="24" w:line="249" w:lineRule="auto"/>
        <w:ind w:left="112" w:right="102" w:hanging="12"/>
        <w:jc w:val="both"/>
      </w:pPr>
      <w:r>
        <w:t>Em</w:t>
      </w:r>
      <w:r>
        <w:rPr>
          <w:spacing w:val="-14"/>
        </w:rPr>
        <w:t xml:space="preserve"> </w:t>
      </w:r>
      <w:r>
        <w:t>síntese,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candidata</w:t>
      </w:r>
      <w:r>
        <w:rPr>
          <w:spacing w:val="-12"/>
        </w:rPr>
        <w:t xml:space="preserve"> </w:t>
      </w:r>
      <w:r w:rsidR="007E7657">
        <w:rPr>
          <w:spacing w:val="-12"/>
        </w:rPr>
        <w:t>solicita que seja incluído um certificado após o prazo das inscrições.</w:t>
      </w:r>
    </w:p>
    <w:p w14:paraId="7D786408" w14:textId="6DBC5F4B" w:rsidR="00193610" w:rsidRDefault="00193610" w:rsidP="00193610">
      <w:pPr>
        <w:pStyle w:val="Corpodetexto"/>
        <w:spacing w:before="3" w:line="249" w:lineRule="auto"/>
        <w:ind w:left="112" w:right="105" w:hanging="12"/>
        <w:jc w:val="both"/>
      </w:pPr>
      <w:r>
        <w:rPr>
          <w:rFonts w:ascii="Arial" w:hAnsi="Arial"/>
          <w:b/>
        </w:rPr>
        <w:t xml:space="preserve">Parecer da Comissão: </w:t>
      </w:r>
      <w:r w:rsidR="007E7657">
        <w:t>Ao analisar o recurso, a comissão decide por unanimidade pelo indeferimento do recurso, pois conforme o edital não são aceitos documetos complementares fora do prazo das inscrições</w:t>
      </w:r>
      <w:r>
        <w:t>.</w:t>
      </w:r>
    </w:p>
    <w:p w14:paraId="2F6D6628" w14:textId="57AA4350" w:rsidR="00D7693E" w:rsidRDefault="00D7693E" w:rsidP="00D7693E">
      <w:pPr>
        <w:pStyle w:val="Corpodetexto"/>
        <w:spacing w:before="3" w:line="249" w:lineRule="auto"/>
        <w:ind w:left="112" w:right="105" w:hanging="12"/>
        <w:jc w:val="both"/>
      </w:pPr>
    </w:p>
    <w:p w14:paraId="7EB88030" w14:textId="27C8EB66" w:rsidR="00BD7EB2" w:rsidRDefault="00BD7EB2" w:rsidP="00BD7EB2">
      <w:pPr>
        <w:pStyle w:val="Corpodetexto"/>
        <w:ind w:left="100"/>
        <w:jc w:val="both"/>
      </w:pPr>
      <w:r>
        <w:t>Parecer</w:t>
      </w:r>
      <w:r>
        <w:rPr>
          <w:spacing w:val="-2"/>
        </w:rPr>
        <w:t xml:space="preserve"> </w:t>
      </w:r>
      <w:r>
        <w:t>005 - Deferido</w:t>
      </w:r>
    </w:p>
    <w:p w14:paraId="4E32460B" w14:textId="1FF82899" w:rsidR="00D3497C" w:rsidRPr="00BD7EB2" w:rsidRDefault="00BD7EB2" w:rsidP="00D7693E">
      <w:pPr>
        <w:pStyle w:val="Corpodetexto"/>
        <w:spacing w:before="3" w:line="249" w:lineRule="auto"/>
        <w:ind w:left="112" w:right="105" w:hanging="12"/>
        <w:jc w:val="both"/>
        <w:rPr>
          <w:b/>
          <w:bCs/>
        </w:rPr>
      </w:pPr>
      <w:r w:rsidRPr="00BD7EB2">
        <w:rPr>
          <w:b/>
          <w:bCs/>
        </w:rPr>
        <w:t>Jheniffer Karol da Silva</w:t>
      </w:r>
    </w:p>
    <w:p w14:paraId="6C0EAA89" w14:textId="4A5C45B5" w:rsidR="00BD7EB2" w:rsidRPr="00BD7EB2" w:rsidRDefault="00BD7EB2" w:rsidP="00D7693E">
      <w:pPr>
        <w:pStyle w:val="Corpodetexto"/>
        <w:spacing w:before="3" w:line="249" w:lineRule="auto"/>
        <w:ind w:left="112" w:right="105" w:hanging="12"/>
        <w:jc w:val="both"/>
        <w:rPr>
          <w:b/>
          <w:bCs/>
        </w:rPr>
      </w:pPr>
      <w:r w:rsidRPr="00BD7EB2">
        <w:rPr>
          <w:b/>
          <w:bCs/>
        </w:rPr>
        <w:t>Ana Paula Rickli</w:t>
      </w:r>
    </w:p>
    <w:p w14:paraId="635B8264" w14:textId="025EFC4D" w:rsidR="00BD7EB2" w:rsidRPr="00BD7EB2" w:rsidRDefault="00BD7EB2" w:rsidP="00D7693E">
      <w:pPr>
        <w:pStyle w:val="Corpodetexto"/>
        <w:spacing w:before="3" w:line="249" w:lineRule="auto"/>
        <w:ind w:left="112" w:right="105" w:hanging="12"/>
        <w:jc w:val="both"/>
        <w:rPr>
          <w:b/>
          <w:bCs/>
        </w:rPr>
      </w:pPr>
      <w:r w:rsidRPr="00BD7EB2">
        <w:rPr>
          <w:b/>
          <w:bCs/>
        </w:rPr>
        <w:t>Marcia de Oliveira Rickli</w:t>
      </w:r>
    </w:p>
    <w:p w14:paraId="1B3F0D5B" w14:textId="5C27711E" w:rsidR="00141BB2" w:rsidRDefault="00BD7EB2" w:rsidP="00D7693E">
      <w:pPr>
        <w:pStyle w:val="Corpodetexto"/>
        <w:spacing w:before="3" w:line="249" w:lineRule="auto"/>
        <w:ind w:left="112" w:right="105" w:hanging="12"/>
        <w:jc w:val="both"/>
      </w:pPr>
      <w:r>
        <w:t>Em síntese, as três candidatas acima solicitam que suas inscrições sejam deferidas, alegando que fizeram suas inscrições após as 17h00 do 31/05/2024 pelo fato de que no item 3.2 do edital de abertura não menciona o horário final.</w:t>
      </w:r>
    </w:p>
    <w:p w14:paraId="55793BBD" w14:textId="5454C6B9" w:rsidR="00D7693E" w:rsidRDefault="00BD7EB2" w:rsidP="00D7693E">
      <w:pPr>
        <w:pStyle w:val="Corpodetexto"/>
        <w:spacing w:before="3" w:line="249" w:lineRule="auto"/>
        <w:ind w:left="112" w:right="105" w:hanging="12"/>
        <w:jc w:val="both"/>
      </w:pPr>
      <w:r>
        <w:rPr>
          <w:rFonts w:ascii="Arial" w:hAnsi="Arial"/>
          <w:b/>
        </w:rPr>
        <w:t xml:space="preserve">Parecer da Comissão: </w:t>
      </w:r>
      <w:r>
        <w:t>Ao analisar o recurso, a comissão decide por unanimidade pelo deferimento das inscrições, bem como abrangendo os demais candidatos que tiveram suas inscrições indeferidas pelo mesmo motivo, conforme relação abaixo:</w:t>
      </w:r>
    </w:p>
    <w:p w14:paraId="0733DA7D" w14:textId="5C52FDF2" w:rsidR="00BD7EB2" w:rsidRPr="00BD7EB2" w:rsidRDefault="00BD7EB2" w:rsidP="00D7693E">
      <w:pPr>
        <w:pStyle w:val="Corpodetexto"/>
        <w:spacing w:before="3" w:line="249" w:lineRule="auto"/>
        <w:ind w:left="112" w:right="105" w:hanging="12"/>
        <w:jc w:val="both"/>
        <w:rPr>
          <w:b/>
          <w:bCs/>
        </w:rPr>
      </w:pPr>
      <w:r w:rsidRPr="00BD7EB2">
        <w:rPr>
          <w:b/>
          <w:bCs/>
        </w:rPr>
        <w:t>Samira Pereira Tluscik</w:t>
      </w:r>
    </w:p>
    <w:p w14:paraId="4C4C3FC2" w14:textId="4736DA5D" w:rsidR="00BD7EB2" w:rsidRPr="00BD7EB2" w:rsidRDefault="00BD7EB2" w:rsidP="00D7693E">
      <w:pPr>
        <w:pStyle w:val="Corpodetexto"/>
        <w:spacing w:before="3" w:line="249" w:lineRule="auto"/>
        <w:ind w:left="112" w:right="105" w:hanging="12"/>
        <w:jc w:val="both"/>
        <w:rPr>
          <w:b/>
          <w:bCs/>
        </w:rPr>
      </w:pPr>
      <w:r w:rsidRPr="00BD7EB2">
        <w:rPr>
          <w:b/>
          <w:bCs/>
        </w:rPr>
        <w:t>Osni José de Ramos</w:t>
      </w:r>
    </w:p>
    <w:p w14:paraId="349EC142" w14:textId="77777777" w:rsidR="00BD7EB2" w:rsidRDefault="00BD7EB2" w:rsidP="00D7693E">
      <w:pPr>
        <w:pStyle w:val="Corpodetexto"/>
        <w:spacing w:before="3" w:line="249" w:lineRule="auto"/>
        <w:ind w:left="112" w:right="105" w:hanging="12"/>
        <w:jc w:val="both"/>
      </w:pPr>
    </w:p>
    <w:p w14:paraId="388081FB" w14:textId="77777777" w:rsidR="00D7693E" w:rsidRDefault="00D7693E" w:rsidP="00D7693E">
      <w:pPr>
        <w:pStyle w:val="Corpodetexto"/>
        <w:spacing w:before="3" w:line="249" w:lineRule="auto"/>
        <w:ind w:left="112" w:right="105" w:hanging="12"/>
        <w:jc w:val="both"/>
      </w:pPr>
    </w:p>
    <w:p w14:paraId="2F59411F" w14:textId="77777777" w:rsidR="00B30635" w:rsidRDefault="00B30635" w:rsidP="00D7693E">
      <w:pPr>
        <w:pStyle w:val="Corpodetexto"/>
        <w:spacing w:before="3" w:line="249" w:lineRule="auto"/>
        <w:ind w:left="112" w:right="105" w:hanging="12"/>
        <w:jc w:val="both"/>
      </w:pPr>
    </w:p>
    <w:p w14:paraId="18FB12C5" w14:textId="77777777" w:rsidR="00B30635" w:rsidRDefault="00B30635" w:rsidP="00D7693E">
      <w:pPr>
        <w:pStyle w:val="Corpodetexto"/>
        <w:spacing w:before="3" w:line="249" w:lineRule="auto"/>
        <w:ind w:left="112" w:right="105" w:hanging="12"/>
        <w:jc w:val="both"/>
      </w:pPr>
    </w:p>
    <w:p w14:paraId="25322F93" w14:textId="77777777" w:rsidR="00B30635" w:rsidRDefault="00B30635" w:rsidP="00D7693E">
      <w:pPr>
        <w:pStyle w:val="Corpodetexto"/>
        <w:spacing w:before="3" w:line="249" w:lineRule="auto"/>
        <w:ind w:left="112" w:right="105" w:hanging="12"/>
        <w:jc w:val="both"/>
      </w:pPr>
    </w:p>
    <w:p w14:paraId="74C65143" w14:textId="77777777" w:rsidR="00B30635" w:rsidRDefault="00B30635" w:rsidP="00D7693E">
      <w:pPr>
        <w:pStyle w:val="Corpodetexto"/>
        <w:spacing w:before="3" w:line="249" w:lineRule="auto"/>
        <w:ind w:left="112" w:right="105" w:hanging="12"/>
        <w:jc w:val="both"/>
      </w:pPr>
    </w:p>
    <w:p w14:paraId="6776161E" w14:textId="77777777" w:rsidR="00B30635" w:rsidRDefault="00B30635" w:rsidP="00D7693E">
      <w:pPr>
        <w:pStyle w:val="Corpodetexto"/>
        <w:spacing w:before="3" w:line="249" w:lineRule="auto"/>
        <w:ind w:left="112" w:right="105" w:hanging="12"/>
        <w:jc w:val="both"/>
      </w:pPr>
    </w:p>
    <w:p w14:paraId="755D39C8" w14:textId="6AC35A4C" w:rsidR="00D7693E" w:rsidRDefault="0070420E" w:rsidP="0070420E">
      <w:pPr>
        <w:pStyle w:val="Corpodetexto"/>
        <w:spacing w:before="3" w:line="249" w:lineRule="auto"/>
        <w:ind w:left="112" w:right="105" w:hanging="12"/>
        <w:jc w:val="right"/>
      </w:pPr>
      <w:r>
        <w:t>Turvo</w:t>
      </w:r>
      <w:r w:rsidR="009815E3">
        <w:t xml:space="preserve"> – PR, </w:t>
      </w:r>
      <w:r>
        <w:t xml:space="preserve"> </w:t>
      </w:r>
      <w:r w:rsidR="00941691">
        <w:t>2</w:t>
      </w:r>
      <w:r w:rsidR="007A6257">
        <w:t>4</w:t>
      </w:r>
      <w:r>
        <w:t xml:space="preserve"> de </w:t>
      </w:r>
      <w:r w:rsidR="007A6257">
        <w:t>junho</w:t>
      </w:r>
      <w:r>
        <w:t xml:space="preserve"> de 2024.</w:t>
      </w:r>
    </w:p>
    <w:p w14:paraId="56AD9309" w14:textId="77777777" w:rsidR="00D7693E" w:rsidRDefault="00D7693E" w:rsidP="00D7693E">
      <w:pPr>
        <w:pStyle w:val="Corpodetexto"/>
        <w:spacing w:before="3" w:line="249" w:lineRule="auto"/>
        <w:ind w:left="112" w:right="105" w:hanging="12"/>
        <w:jc w:val="both"/>
      </w:pPr>
    </w:p>
    <w:p w14:paraId="6D97BEF3" w14:textId="77777777" w:rsidR="00D7693E" w:rsidRDefault="00D7693E" w:rsidP="00D7693E">
      <w:pPr>
        <w:pStyle w:val="Corpodetexto"/>
        <w:spacing w:before="3" w:line="249" w:lineRule="auto"/>
        <w:ind w:left="112" w:right="105" w:hanging="12"/>
        <w:jc w:val="both"/>
      </w:pPr>
    </w:p>
    <w:p w14:paraId="0676041D" w14:textId="77777777" w:rsidR="00D7693E" w:rsidRDefault="00D7693E" w:rsidP="00D7693E">
      <w:pPr>
        <w:pStyle w:val="Corpodetexto"/>
        <w:spacing w:before="3" w:line="249" w:lineRule="auto"/>
        <w:ind w:left="112" w:right="105" w:hanging="12"/>
        <w:jc w:val="both"/>
      </w:pPr>
    </w:p>
    <w:p w14:paraId="737AAAA8" w14:textId="77777777" w:rsidR="00B30635" w:rsidRDefault="00B30635" w:rsidP="00D7693E">
      <w:pPr>
        <w:pStyle w:val="Corpodetexto"/>
        <w:spacing w:before="3" w:line="249" w:lineRule="auto"/>
        <w:ind w:left="112" w:right="105" w:hanging="12"/>
        <w:jc w:val="both"/>
      </w:pPr>
    </w:p>
    <w:p w14:paraId="32B30B22" w14:textId="77777777" w:rsidR="00B30635" w:rsidRDefault="00B30635" w:rsidP="00D7693E">
      <w:pPr>
        <w:pStyle w:val="Corpodetexto"/>
        <w:spacing w:before="3" w:line="249" w:lineRule="auto"/>
        <w:ind w:left="112" w:right="105" w:hanging="12"/>
        <w:jc w:val="both"/>
      </w:pPr>
    </w:p>
    <w:p w14:paraId="4E48CA30" w14:textId="77777777" w:rsidR="00B30635" w:rsidRDefault="00B30635" w:rsidP="00D7693E">
      <w:pPr>
        <w:pStyle w:val="Corpodetexto"/>
        <w:spacing w:before="3" w:line="249" w:lineRule="auto"/>
        <w:ind w:left="112" w:right="105" w:hanging="12"/>
        <w:jc w:val="both"/>
      </w:pPr>
    </w:p>
    <w:p w14:paraId="540AFCD2" w14:textId="77777777" w:rsidR="00B30635" w:rsidRDefault="00B30635" w:rsidP="00D7693E">
      <w:pPr>
        <w:pStyle w:val="Corpodetexto"/>
        <w:spacing w:before="3" w:line="249" w:lineRule="auto"/>
        <w:ind w:left="112" w:right="105" w:hanging="12"/>
        <w:jc w:val="both"/>
      </w:pPr>
    </w:p>
    <w:p w14:paraId="2A820F7B" w14:textId="77777777" w:rsidR="00B30635" w:rsidRDefault="00B30635" w:rsidP="00D7693E">
      <w:pPr>
        <w:pStyle w:val="Corpodetexto"/>
        <w:spacing w:before="3" w:line="249" w:lineRule="auto"/>
        <w:ind w:left="112" w:right="105" w:hanging="12"/>
        <w:jc w:val="both"/>
      </w:pPr>
    </w:p>
    <w:p w14:paraId="2525A179" w14:textId="77777777" w:rsidR="00D7693E" w:rsidRDefault="00D7693E" w:rsidP="00D7693E">
      <w:pPr>
        <w:pStyle w:val="Corpodetexto"/>
        <w:spacing w:before="3" w:line="249" w:lineRule="auto"/>
        <w:ind w:left="112" w:right="105" w:hanging="12"/>
        <w:jc w:val="both"/>
      </w:pPr>
    </w:p>
    <w:p w14:paraId="1053A279" w14:textId="6B76EC8D" w:rsidR="00D7693E" w:rsidRPr="009815E3" w:rsidRDefault="00D7693E" w:rsidP="00D7693E">
      <w:pPr>
        <w:pStyle w:val="Corpodetexto"/>
        <w:spacing w:before="3" w:line="249" w:lineRule="auto"/>
        <w:ind w:left="112" w:right="105" w:hanging="12"/>
        <w:jc w:val="center"/>
        <w:rPr>
          <w:rFonts w:ascii="Arial" w:hAnsi="Arial"/>
          <w:b/>
          <w:bCs/>
        </w:rPr>
      </w:pPr>
      <w:r w:rsidRPr="009815E3">
        <w:rPr>
          <w:b/>
          <w:bCs/>
        </w:rPr>
        <w:t xml:space="preserve">Mauro </w:t>
      </w:r>
      <w:r w:rsidRPr="009815E3">
        <w:rPr>
          <w:rFonts w:ascii="Arial" w:hAnsi="Arial"/>
          <w:b/>
          <w:bCs/>
        </w:rPr>
        <w:t>S</w:t>
      </w:r>
      <w:r w:rsidR="0086601C">
        <w:rPr>
          <w:rFonts w:ascii="Arial" w:hAnsi="Arial"/>
          <w:b/>
          <w:bCs/>
        </w:rPr>
        <w:t>é</w:t>
      </w:r>
      <w:r w:rsidRPr="009815E3">
        <w:rPr>
          <w:rFonts w:ascii="Arial" w:hAnsi="Arial"/>
          <w:b/>
          <w:bCs/>
        </w:rPr>
        <w:t>rgio Baptista</w:t>
      </w:r>
    </w:p>
    <w:p w14:paraId="79946B93" w14:textId="77777777" w:rsidR="00D7693E" w:rsidRPr="009815E3" w:rsidRDefault="00D7693E" w:rsidP="00D7693E">
      <w:pPr>
        <w:pStyle w:val="Corpodetexto"/>
        <w:spacing w:before="3" w:line="249" w:lineRule="auto"/>
        <w:ind w:left="112" w:right="105" w:hanging="12"/>
        <w:jc w:val="center"/>
        <w:rPr>
          <w:rFonts w:ascii="Arial" w:hAnsi="Arial"/>
          <w:b/>
          <w:bCs/>
        </w:rPr>
      </w:pPr>
    </w:p>
    <w:p w14:paraId="296323D8" w14:textId="514A9FEE" w:rsidR="00AC412B" w:rsidRPr="009815E3" w:rsidRDefault="00D7693E" w:rsidP="009815E3">
      <w:pPr>
        <w:pStyle w:val="Corpodetexto"/>
        <w:spacing w:before="3" w:line="249" w:lineRule="auto"/>
        <w:ind w:left="112" w:right="105" w:hanging="12"/>
        <w:jc w:val="center"/>
        <w:rPr>
          <w:rFonts w:ascii="Arial"/>
          <w:b/>
          <w:bCs/>
          <w:sz w:val="17"/>
        </w:rPr>
      </w:pPr>
      <w:r w:rsidRPr="009815E3">
        <w:rPr>
          <w:rFonts w:ascii="Arial" w:hAnsi="Arial"/>
          <w:b/>
          <w:bCs/>
        </w:rPr>
        <w:t>Presidente da Comissão</w:t>
      </w:r>
    </w:p>
    <w:sectPr w:rsidR="00AC412B" w:rsidRPr="009815E3">
      <w:headerReference w:type="default" r:id="rId6"/>
      <w:footerReference w:type="default" r:id="rId7"/>
      <w:pgSz w:w="11910" w:h="16840"/>
      <w:pgMar w:top="2060" w:right="1300" w:bottom="1700" w:left="1460" w:header="651" w:footer="15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810F4" w14:textId="77777777" w:rsidR="00B23AE3" w:rsidRDefault="00B23AE3">
      <w:r>
        <w:separator/>
      </w:r>
    </w:p>
  </w:endnote>
  <w:endnote w:type="continuationSeparator" w:id="0">
    <w:p w14:paraId="71418632" w14:textId="77777777" w:rsidR="00B23AE3" w:rsidRDefault="00B2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96A1" w14:textId="77777777" w:rsidR="00AC412B" w:rsidRDefault="00193B6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8688" behindDoc="1" locked="0" layoutInCell="1" allowOverlap="1" wp14:anchorId="74E6B872" wp14:editId="523EE41A">
          <wp:simplePos x="0" y="0"/>
          <wp:positionH relativeFrom="page">
            <wp:posOffset>457200</wp:posOffset>
          </wp:positionH>
          <wp:positionV relativeFrom="page">
            <wp:posOffset>9610328</wp:posOffset>
          </wp:positionV>
          <wp:extent cx="6649084" cy="80748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9084" cy="807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0E2F" w14:textId="77777777" w:rsidR="00B23AE3" w:rsidRDefault="00B23AE3">
      <w:r>
        <w:separator/>
      </w:r>
    </w:p>
  </w:footnote>
  <w:footnote w:type="continuationSeparator" w:id="0">
    <w:p w14:paraId="5F387574" w14:textId="77777777" w:rsidR="00B23AE3" w:rsidRDefault="00B2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BE12" w14:textId="77777777" w:rsidR="00AC412B" w:rsidRDefault="00193B6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8176" behindDoc="1" locked="0" layoutInCell="1" allowOverlap="1" wp14:anchorId="4C939569" wp14:editId="54D7C67E">
          <wp:simplePos x="0" y="0"/>
          <wp:positionH relativeFrom="page">
            <wp:posOffset>2575485</wp:posOffset>
          </wp:positionH>
          <wp:positionV relativeFrom="page">
            <wp:posOffset>413276</wp:posOffset>
          </wp:positionV>
          <wp:extent cx="2278414" cy="9064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8414" cy="906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2B"/>
    <w:rsid w:val="0001170B"/>
    <w:rsid w:val="00013B8E"/>
    <w:rsid w:val="00025656"/>
    <w:rsid w:val="00036DBC"/>
    <w:rsid w:val="000405C3"/>
    <w:rsid w:val="00082F07"/>
    <w:rsid w:val="000875AD"/>
    <w:rsid w:val="00094E5A"/>
    <w:rsid w:val="000B2728"/>
    <w:rsid w:val="000C3AEC"/>
    <w:rsid w:val="000E326A"/>
    <w:rsid w:val="00104DEF"/>
    <w:rsid w:val="0012458A"/>
    <w:rsid w:val="00141BB2"/>
    <w:rsid w:val="00182B67"/>
    <w:rsid w:val="00193610"/>
    <w:rsid w:val="00193B60"/>
    <w:rsid w:val="001D2064"/>
    <w:rsid w:val="001E7571"/>
    <w:rsid w:val="00255D14"/>
    <w:rsid w:val="002C3254"/>
    <w:rsid w:val="002E4F5F"/>
    <w:rsid w:val="00304553"/>
    <w:rsid w:val="00370050"/>
    <w:rsid w:val="00387B26"/>
    <w:rsid w:val="003924A6"/>
    <w:rsid w:val="003A1359"/>
    <w:rsid w:val="003A6B82"/>
    <w:rsid w:val="003C6A9C"/>
    <w:rsid w:val="003F5FA0"/>
    <w:rsid w:val="004275BC"/>
    <w:rsid w:val="004336EC"/>
    <w:rsid w:val="004548ED"/>
    <w:rsid w:val="00496EDA"/>
    <w:rsid w:val="004C2C12"/>
    <w:rsid w:val="004D6972"/>
    <w:rsid w:val="004E0325"/>
    <w:rsid w:val="00502870"/>
    <w:rsid w:val="005521AB"/>
    <w:rsid w:val="0058506E"/>
    <w:rsid w:val="0058706D"/>
    <w:rsid w:val="00602420"/>
    <w:rsid w:val="0070420E"/>
    <w:rsid w:val="00720E75"/>
    <w:rsid w:val="0075795E"/>
    <w:rsid w:val="00787DDC"/>
    <w:rsid w:val="007A6257"/>
    <w:rsid w:val="007C2F7A"/>
    <w:rsid w:val="007E7657"/>
    <w:rsid w:val="00802505"/>
    <w:rsid w:val="00804278"/>
    <w:rsid w:val="008070C4"/>
    <w:rsid w:val="008075B4"/>
    <w:rsid w:val="00863836"/>
    <w:rsid w:val="008639D3"/>
    <w:rsid w:val="0086601C"/>
    <w:rsid w:val="008D0693"/>
    <w:rsid w:val="008D11F5"/>
    <w:rsid w:val="008D32F5"/>
    <w:rsid w:val="008E5942"/>
    <w:rsid w:val="008F0013"/>
    <w:rsid w:val="008F51A5"/>
    <w:rsid w:val="00913604"/>
    <w:rsid w:val="009258C8"/>
    <w:rsid w:val="00935469"/>
    <w:rsid w:val="00941691"/>
    <w:rsid w:val="009815E3"/>
    <w:rsid w:val="009D25E3"/>
    <w:rsid w:val="00A23D53"/>
    <w:rsid w:val="00A47582"/>
    <w:rsid w:val="00A52516"/>
    <w:rsid w:val="00A72A84"/>
    <w:rsid w:val="00A8719D"/>
    <w:rsid w:val="00A913DB"/>
    <w:rsid w:val="00A95E25"/>
    <w:rsid w:val="00AA7E2E"/>
    <w:rsid w:val="00AC3412"/>
    <w:rsid w:val="00AC412B"/>
    <w:rsid w:val="00AD4E55"/>
    <w:rsid w:val="00B23AE3"/>
    <w:rsid w:val="00B30635"/>
    <w:rsid w:val="00B352EF"/>
    <w:rsid w:val="00B67923"/>
    <w:rsid w:val="00B90620"/>
    <w:rsid w:val="00BC245E"/>
    <w:rsid w:val="00BD7EB2"/>
    <w:rsid w:val="00BE7BAF"/>
    <w:rsid w:val="00BF1799"/>
    <w:rsid w:val="00C23B26"/>
    <w:rsid w:val="00C334C5"/>
    <w:rsid w:val="00C70BDC"/>
    <w:rsid w:val="00C92329"/>
    <w:rsid w:val="00CA0706"/>
    <w:rsid w:val="00CB1247"/>
    <w:rsid w:val="00CF4024"/>
    <w:rsid w:val="00CF527E"/>
    <w:rsid w:val="00D02AC6"/>
    <w:rsid w:val="00D14916"/>
    <w:rsid w:val="00D3497C"/>
    <w:rsid w:val="00D36DD3"/>
    <w:rsid w:val="00D73DE9"/>
    <w:rsid w:val="00D7693E"/>
    <w:rsid w:val="00D81CE6"/>
    <w:rsid w:val="00E11247"/>
    <w:rsid w:val="00E360E0"/>
    <w:rsid w:val="00E60BBD"/>
    <w:rsid w:val="00E92D59"/>
    <w:rsid w:val="00F26FDE"/>
    <w:rsid w:val="00F50851"/>
    <w:rsid w:val="00F50F70"/>
    <w:rsid w:val="00FA30F6"/>
    <w:rsid w:val="00FB5F07"/>
    <w:rsid w:val="00FD4AD0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3BD1"/>
  <w15:docId w15:val="{8BEC0183-104B-48F4-BD95-C06D79CC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20"/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Mauro Sérgio</cp:lastModifiedBy>
  <cp:revision>17</cp:revision>
  <dcterms:created xsi:type="dcterms:W3CDTF">2024-05-23T13:17:00Z</dcterms:created>
  <dcterms:modified xsi:type="dcterms:W3CDTF">2024-06-21T11:14:00Z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</Properties>
</file>