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45" w:rsidRDefault="002C5656" w:rsidP="00D66FED">
      <w:pPr>
        <w:jc w:val="center"/>
      </w:pPr>
      <w:r>
        <w:rPr>
          <w:noProof/>
          <w:lang w:eastAsia="pt-BR"/>
        </w:rPr>
        <w:drawing>
          <wp:inline distT="0" distB="0" distL="0" distR="0" wp14:anchorId="031C576C" wp14:editId="715273AB">
            <wp:extent cx="5400040" cy="7200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56" w:rsidRDefault="002C5656"/>
    <w:p w:rsidR="002C5656" w:rsidRPr="00FE26C0" w:rsidRDefault="002C5656" w:rsidP="002C5656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b/>
          <w:color w:val="000000" w:themeColor="text1"/>
          <w:sz w:val="44"/>
          <w:szCs w:val="44"/>
        </w:rPr>
      </w:pPr>
      <w:r w:rsidRPr="00FE26C0">
        <w:rPr>
          <w:b/>
          <w:color w:val="000000" w:themeColor="text1"/>
          <w:sz w:val="44"/>
          <w:szCs w:val="44"/>
        </w:rPr>
        <w:t>BOLETIM CORONAVÍRUS</w:t>
      </w:r>
    </w:p>
    <w:p w:rsidR="002C5656" w:rsidRPr="00FE26C0" w:rsidRDefault="009C579D" w:rsidP="002C5656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jc w:val="center"/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09</w:t>
      </w:r>
      <w:r w:rsidR="00D66FED">
        <w:rPr>
          <w:b/>
          <w:color w:val="000000" w:themeColor="text1"/>
          <w:sz w:val="44"/>
          <w:szCs w:val="44"/>
          <w:u w:val="single"/>
        </w:rPr>
        <w:t xml:space="preserve"> JUNHO</w:t>
      </w:r>
      <w:r w:rsidR="002C5656" w:rsidRPr="00FE26C0">
        <w:rPr>
          <w:b/>
          <w:color w:val="000000" w:themeColor="text1"/>
          <w:sz w:val="44"/>
          <w:szCs w:val="44"/>
          <w:u w:val="single"/>
        </w:rPr>
        <w:t xml:space="preserve"> 2020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322"/>
        <w:gridCol w:w="3299"/>
        <w:gridCol w:w="3119"/>
      </w:tblGrid>
      <w:tr w:rsidR="002C5656" w:rsidTr="00FE26C0">
        <w:trPr>
          <w:trHeight w:val="270"/>
        </w:trPr>
        <w:tc>
          <w:tcPr>
            <w:tcW w:w="4322" w:type="dxa"/>
            <w:vMerge w:val="restart"/>
            <w:shd w:val="clear" w:color="auto" w:fill="95B3D7" w:themeFill="accent1" w:themeFillTint="99"/>
          </w:tcPr>
          <w:p w:rsidR="002C5656" w:rsidRPr="002C5656" w:rsidRDefault="002C5656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NOTIFICAÇÕES</w:t>
            </w:r>
          </w:p>
          <w:p w:rsidR="002C5656" w:rsidRPr="002C5656" w:rsidRDefault="00611F28" w:rsidP="002C565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41</w:t>
            </w:r>
          </w:p>
        </w:tc>
        <w:tc>
          <w:tcPr>
            <w:tcW w:w="3299" w:type="dxa"/>
            <w:shd w:val="clear" w:color="auto" w:fill="B8CCE4" w:themeFill="accent1" w:themeFillTint="66"/>
          </w:tcPr>
          <w:p w:rsidR="002C5656" w:rsidRDefault="002C5656" w:rsidP="002C56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SUSPEITOS EM MONITORAMENTO</w:t>
            </w:r>
          </w:p>
          <w:p w:rsidR="002C5656" w:rsidRPr="00FE26C0" w:rsidRDefault="00246F85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06</w:t>
            </w:r>
          </w:p>
        </w:tc>
        <w:tc>
          <w:tcPr>
            <w:tcW w:w="3119" w:type="dxa"/>
            <w:shd w:val="clear" w:color="auto" w:fill="66FF99"/>
          </w:tcPr>
          <w:p w:rsidR="002C5656" w:rsidRDefault="002C5656" w:rsidP="002C5656">
            <w:pPr>
              <w:jc w:val="center"/>
              <w:rPr>
                <w:sz w:val="36"/>
                <w:szCs w:val="36"/>
              </w:rPr>
            </w:pPr>
            <w:r w:rsidRPr="002C5656">
              <w:rPr>
                <w:sz w:val="36"/>
                <w:szCs w:val="36"/>
              </w:rPr>
              <w:t xml:space="preserve">LIBERADOS </w:t>
            </w:r>
            <w:r>
              <w:rPr>
                <w:sz w:val="36"/>
                <w:szCs w:val="36"/>
              </w:rPr>
              <w:t>DO ISOLAMENTO</w:t>
            </w:r>
          </w:p>
          <w:p w:rsidR="002C5656" w:rsidRPr="00FE26C0" w:rsidRDefault="00246F85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  <w:p w:rsidR="002C5656" w:rsidRPr="002C5656" w:rsidRDefault="002C5656" w:rsidP="002C5656">
            <w:pPr>
              <w:jc w:val="center"/>
              <w:rPr>
                <w:sz w:val="36"/>
                <w:szCs w:val="36"/>
              </w:rPr>
            </w:pPr>
          </w:p>
        </w:tc>
      </w:tr>
      <w:tr w:rsidR="002C5656" w:rsidTr="00FE26C0">
        <w:trPr>
          <w:trHeight w:val="270"/>
        </w:trPr>
        <w:tc>
          <w:tcPr>
            <w:tcW w:w="4322" w:type="dxa"/>
            <w:vMerge/>
            <w:shd w:val="clear" w:color="auto" w:fill="95B3D7" w:themeFill="accent1" w:themeFillTint="99"/>
          </w:tcPr>
          <w:p w:rsidR="002C5656" w:rsidRDefault="002C5656" w:rsidP="002C5656">
            <w:pPr>
              <w:jc w:val="center"/>
            </w:pPr>
          </w:p>
        </w:tc>
        <w:tc>
          <w:tcPr>
            <w:tcW w:w="3299" w:type="dxa"/>
            <w:shd w:val="clear" w:color="auto" w:fill="B8CCE4" w:themeFill="accent1" w:themeFillTint="66"/>
          </w:tcPr>
          <w:p w:rsidR="002C5656" w:rsidRDefault="002C5656" w:rsidP="002C56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SUSPEITOS INTERNADOS</w:t>
            </w:r>
          </w:p>
          <w:p w:rsidR="002C5656" w:rsidRPr="00FE26C0" w:rsidRDefault="00246F85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01</w:t>
            </w:r>
          </w:p>
        </w:tc>
        <w:tc>
          <w:tcPr>
            <w:tcW w:w="3119" w:type="dxa"/>
            <w:shd w:val="clear" w:color="auto" w:fill="66FF99"/>
          </w:tcPr>
          <w:p w:rsidR="002C5656" w:rsidRDefault="002C5656" w:rsidP="002C56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DESCARTADOS COM EXAME</w:t>
            </w:r>
          </w:p>
          <w:p w:rsidR="002C5656" w:rsidRPr="00FE26C0" w:rsidRDefault="00A67FDD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</w:t>
            </w:r>
          </w:p>
          <w:p w:rsidR="002C5656" w:rsidRDefault="002C5656" w:rsidP="002C5656">
            <w:pPr>
              <w:jc w:val="center"/>
              <w:rPr>
                <w:sz w:val="36"/>
                <w:szCs w:val="36"/>
              </w:rPr>
            </w:pPr>
          </w:p>
          <w:p w:rsidR="002C5656" w:rsidRPr="002C5656" w:rsidRDefault="002C5656" w:rsidP="002C5656">
            <w:pPr>
              <w:jc w:val="center"/>
              <w:rPr>
                <w:sz w:val="36"/>
                <w:szCs w:val="36"/>
              </w:rPr>
            </w:pPr>
          </w:p>
        </w:tc>
      </w:tr>
    </w:tbl>
    <w:p w:rsidR="00FE26C0" w:rsidRDefault="00FE26C0" w:rsidP="002C5656">
      <w:pPr>
        <w:jc w:val="center"/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322"/>
        <w:gridCol w:w="3299"/>
        <w:gridCol w:w="3119"/>
      </w:tblGrid>
      <w:tr w:rsidR="002C5656" w:rsidTr="00FE26C0">
        <w:trPr>
          <w:trHeight w:val="270"/>
        </w:trPr>
        <w:tc>
          <w:tcPr>
            <w:tcW w:w="4322" w:type="dxa"/>
            <w:vMerge w:val="restart"/>
            <w:shd w:val="clear" w:color="auto" w:fill="FFFF66"/>
          </w:tcPr>
          <w:p w:rsidR="002C5656" w:rsidRPr="002C5656" w:rsidRDefault="002C5656" w:rsidP="002C5656">
            <w:pPr>
              <w:jc w:val="center"/>
              <w:rPr>
                <w:sz w:val="72"/>
                <w:szCs w:val="72"/>
              </w:rPr>
            </w:pPr>
            <w:r w:rsidRPr="002C5656">
              <w:rPr>
                <w:sz w:val="72"/>
                <w:szCs w:val="72"/>
              </w:rPr>
              <w:t>CASOS POSITIVOS</w:t>
            </w:r>
          </w:p>
          <w:p w:rsidR="002C5656" w:rsidRPr="002C5656" w:rsidRDefault="00611F28" w:rsidP="002C565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06</w:t>
            </w:r>
          </w:p>
        </w:tc>
        <w:tc>
          <w:tcPr>
            <w:tcW w:w="3299" w:type="dxa"/>
            <w:shd w:val="clear" w:color="auto" w:fill="FFFF66"/>
          </w:tcPr>
          <w:p w:rsidR="00FE26C0" w:rsidRPr="00FE26C0" w:rsidRDefault="00FE26C0" w:rsidP="002C5656">
            <w:pPr>
              <w:jc w:val="center"/>
              <w:rPr>
                <w:sz w:val="48"/>
                <w:szCs w:val="48"/>
              </w:rPr>
            </w:pPr>
            <w:r w:rsidRPr="00FE26C0">
              <w:rPr>
                <w:sz w:val="48"/>
                <w:szCs w:val="48"/>
              </w:rPr>
              <w:t>EM CASA</w:t>
            </w:r>
          </w:p>
          <w:p w:rsidR="002C5656" w:rsidRDefault="00611F28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02</w:t>
            </w:r>
            <w:bookmarkStart w:id="0" w:name="_GoBack"/>
            <w:bookmarkEnd w:id="0"/>
          </w:p>
          <w:p w:rsidR="00FE26C0" w:rsidRPr="00FE26C0" w:rsidRDefault="00FE26C0" w:rsidP="002C565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shd w:val="clear" w:color="auto" w:fill="00B050"/>
          </w:tcPr>
          <w:p w:rsidR="002C5656" w:rsidRPr="00836D7E" w:rsidRDefault="002C5656" w:rsidP="002C5656">
            <w:pPr>
              <w:jc w:val="center"/>
              <w:rPr>
                <w:sz w:val="40"/>
                <w:szCs w:val="40"/>
              </w:rPr>
            </w:pPr>
            <w:r w:rsidRPr="00836D7E">
              <w:rPr>
                <w:sz w:val="40"/>
                <w:szCs w:val="40"/>
              </w:rPr>
              <w:t>RECUPERADOS</w:t>
            </w:r>
          </w:p>
          <w:p w:rsidR="002C5656" w:rsidRPr="00FE26C0" w:rsidRDefault="00A67FDD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04</w:t>
            </w:r>
          </w:p>
          <w:p w:rsidR="002C5656" w:rsidRPr="002C5656" w:rsidRDefault="002C5656" w:rsidP="002C5656">
            <w:pPr>
              <w:jc w:val="center"/>
              <w:rPr>
                <w:sz w:val="36"/>
                <w:szCs w:val="36"/>
              </w:rPr>
            </w:pPr>
          </w:p>
        </w:tc>
      </w:tr>
      <w:tr w:rsidR="002C5656" w:rsidTr="00FE26C0">
        <w:trPr>
          <w:trHeight w:val="270"/>
        </w:trPr>
        <w:tc>
          <w:tcPr>
            <w:tcW w:w="4322" w:type="dxa"/>
            <w:vMerge/>
            <w:shd w:val="clear" w:color="auto" w:fill="FFFF66"/>
          </w:tcPr>
          <w:p w:rsidR="002C5656" w:rsidRDefault="002C5656" w:rsidP="002C5656">
            <w:pPr>
              <w:jc w:val="center"/>
            </w:pPr>
          </w:p>
        </w:tc>
        <w:tc>
          <w:tcPr>
            <w:tcW w:w="3299" w:type="dxa"/>
            <w:shd w:val="clear" w:color="auto" w:fill="FFFF66"/>
          </w:tcPr>
          <w:p w:rsidR="002C5656" w:rsidRPr="00FE26C0" w:rsidRDefault="002C5656" w:rsidP="002C5656">
            <w:pPr>
              <w:jc w:val="center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FE26C0">
              <w:rPr>
                <w:sz w:val="48"/>
                <w:szCs w:val="48"/>
              </w:rPr>
              <w:t>INTERNADOS</w:t>
            </w:r>
          </w:p>
          <w:p w:rsidR="002C5656" w:rsidRDefault="001B1E55" w:rsidP="002C565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0</w:t>
            </w:r>
            <w:r w:rsidR="00A67FDD">
              <w:rPr>
                <w:sz w:val="56"/>
                <w:szCs w:val="56"/>
              </w:rPr>
              <w:t>0</w:t>
            </w:r>
          </w:p>
          <w:p w:rsidR="00FE26C0" w:rsidRPr="00FE26C0" w:rsidRDefault="00FE26C0" w:rsidP="002C565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119" w:type="dxa"/>
            <w:shd w:val="clear" w:color="auto" w:fill="FF0000"/>
          </w:tcPr>
          <w:p w:rsidR="002C5656" w:rsidRPr="00FE26C0" w:rsidRDefault="002C5656" w:rsidP="002C5656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FE26C0">
              <w:rPr>
                <w:b/>
                <w:color w:val="FFFFFF" w:themeColor="background1"/>
                <w:sz w:val="48"/>
                <w:szCs w:val="48"/>
              </w:rPr>
              <w:t>ÓBITOS</w:t>
            </w:r>
          </w:p>
          <w:p w:rsidR="002C5656" w:rsidRPr="00FE26C0" w:rsidRDefault="002C5656" w:rsidP="002C565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26C0">
              <w:rPr>
                <w:b/>
                <w:color w:val="FFFFFF" w:themeColor="background1"/>
                <w:sz w:val="24"/>
                <w:szCs w:val="24"/>
              </w:rPr>
              <w:t>CONFIRMADOS POR EXAMES</w:t>
            </w:r>
          </w:p>
          <w:p w:rsidR="002C5656" w:rsidRPr="00FE26C0" w:rsidRDefault="002C5656" w:rsidP="002C5656">
            <w:pPr>
              <w:jc w:val="center"/>
              <w:rPr>
                <w:sz w:val="56"/>
                <w:szCs w:val="56"/>
              </w:rPr>
            </w:pPr>
            <w:r w:rsidRPr="00FE26C0">
              <w:rPr>
                <w:b/>
                <w:color w:val="FFFFFF" w:themeColor="background1"/>
                <w:sz w:val="56"/>
                <w:szCs w:val="56"/>
              </w:rPr>
              <w:t>00</w:t>
            </w:r>
          </w:p>
        </w:tc>
      </w:tr>
    </w:tbl>
    <w:p w:rsidR="002C5656" w:rsidRDefault="002C5656" w:rsidP="002C5656"/>
    <w:p w:rsidR="002C5656" w:rsidRPr="00516AEB" w:rsidRDefault="00516AEB">
      <w:pPr>
        <w:rPr>
          <w:sz w:val="48"/>
          <w:szCs w:val="48"/>
        </w:rPr>
      </w:pPr>
      <w:r w:rsidRPr="00516AEB">
        <w:rPr>
          <w:sz w:val="48"/>
          <w:szCs w:val="48"/>
        </w:rPr>
        <w:t>Secretaria Municipal de Saúde de Santo Inácio – Pr.</w:t>
      </w:r>
    </w:p>
    <w:sectPr w:rsidR="002C5656" w:rsidRPr="00516AEB" w:rsidSect="002C5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56"/>
    <w:rsid w:val="00081AB3"/>
    <w:rsid w:val="001B1E55"/>
    <w:rsid w:val="00246F85"/>
    <w:rsid w:val="002C5656"/>
    <w:rsid w:val="00516AEB"/>
    <w:rsid w:val="005F6C4E"/>
    <w:rsid w:val="00611F28"/>
    <w:rsid w:val="007B7645"/>
    <w:rsid w:val="00836D7E"/>
    <w:rsid w:val="009C579D"/>
    <w:rsid w:val="00A67FDD"/>
    <w:rsid w:val="00AD0F5A"/>
    <w:rsid w:val="00BD0399"/>
    <w:rsid w:val="00D66FED"/>
    <w:rsid w:val="00F1253B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8726"/>
  <w15:docId w15:val="{307E1EB9-B126-4C04-A8A6-FCD97F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6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C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2020-06-09T13:28:00Z</cp:lastPrinted>
  <dcterms:created xsi:type="dcterms:W3CDTF">2020-06-09T21:54:00Z</dcterms:created>
  <dcterms:modified xsi:type="dcterms:W3CDTF">2020-06-09T21:54:00Z</dcterms:modified>
</cp:coreProperties>
</file>