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A9B5" w14:textId="4B93AEA3" w:rsidR="006E37C7" w:rsidRPr="002958CB" w:rsidRDefault="006E37C7" w:rsidP="006E37C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2958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ANEXO I</w:t>
      </w:r>
    </w:p>
    <w:p w14:paraId="38D954FF" w14:textId="7B29C388" w:rsidR="006E37C7" w:rsidRPr="002958CB" w:rsidRDefault="006E37C7" w:rsidP="006E37C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958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CATEGORIAS DE APOIO</w:t>
      </w:r>
      <w:r w:rsidR="003D5471" w:rsidRPr="002958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- AUDIOVISUAL</w:t>
      </w:r>
    </w:p>
    <w:p w14:paraId="4C2090B7" w14:textId="77777777" w:rsidR="003D5471" w:rsidRPr="002958CB" w:rsidRDefault="003D5471" w:rsidP="00525B27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</w:t>
      </w:r>
    </w:p>
    <w:p w14:paraId="185C9C17" w14:textId="77777777" w:rsidR="003D5471" w:rsidRPr="002958CB" w:rsidRDefault="003D5471" w:rsidP="003D547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958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1. RECURSOS DO EDITAL</w:t>
      </w:r>
    </w:p>
    <w:p w14:paraId="33DCEF81" w14:textId="456E1B4A" w:rsidR="003D5471" w:rsidRPr="002958CB" w:rsidRDefault="003D5471" w:rsidP="003D547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O presente edital possui valor total de R$ </w:t>
      </w:r>
      <w:r w:rsidR="002E38FD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47.501</w:t>
      </w:r>
      <w:r w:rsidR="009920B8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</w:t>
      </w:r>
      <w:r w:rsidR="0078534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75</w:t>
      </w: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7E71F1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</w:t>
      </w:r>
      <w:r w:rsidR="009920B8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quarenta e sete mil, quinhentos e um reais</w:t>
      </w:r>
      <w:r w:rsidR="00112E35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 </w:t>
      </w:r>
      <w:r w:rsidR="007B298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se</w:t>
      </w:r>
      <w:r w:rsidR="0078534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</w:t>
      </w:r>
      <w:r w:rsidR="007B298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enta e </w:t>
      </w:r>
      <w:r w:rsidR="0078534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cinco</w:t>
      </w:r>
      <w:r w:rsidR="00112E35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centavos</w:t>
      </w:r>
      <w:r w:rsidR="007E71F1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)</w:t>
      </w: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distribuídos da seguinte forma:</w:t>
      </w:r>
    </w:p>
    <w:p w14:paraId="0F19E5B5" w14:textId="32BA65D0" w:rsidR="006E37C7" w:rsidRPr="002958CB" w:rsidRDefault="006E37C7" w:rsidP="006E37C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a) Até R$ </w:t>
      </w:r>
      <w:r w:rsidR="00112E35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34.443,</w:t>
      </w:r>
      <w:r w:rsidR="0078534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61</w:t>
      </w: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7E71F1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</w:t>
      </w:r>
      <w:r w:rsidR="00112E35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</w:t>
      </w:r>
      <w:r w:rsidR="007E71F1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rinta e </w:t>
      </w:r>
      <w:r w:rsidR="00112E35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quatro</w:t>
      </w:r>
      <w:r w:rsidR="007E71F1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1E6B44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mil e </w:t>
      </w:r>
      <w:r w:rsidR="00112E35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quatrocentos e quarenta e três reais e </w:t>
      </w:r>
      <w:r w:rsidR="0078534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</w:t>
      </w:r>
      <w:r w:rsidR="000022A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</w:t>
      </w:r>
      <w:r w:rsidR="0078534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ssenta</w:t>
      </w:r>
      <w:r w:rsidR="00112E35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 </w:t>
      </w:r>
      <w:r w:rsidR="0078534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um</w:t>
      </w:r>
      <w:r w:rsidR="001E6B44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centavos</w:t>
      </w:r>
      <w:r w:rsidR="00112E35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)</w:t>
      </w: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para ​apoio a produção de obras audiovisuais, de curta-metragem</w:t>
      </w:r>
      <w:r w:rsidR="00B76AA1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;</w:t>
      </w: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videoclipe</w:t>
      </w:r>
      <w:r w:rsidR="00B76AA1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documentários, podcasts;</w:t>
      </w:r>
    </w:p>
    <w:p w14:paraId="6F8DF70A" w14:textId="44121E50" w:rsidR="006E37C7" w:rsidRPr="002958CB" w:rsidRDefault="006E37C7" w:rsidP="006E37C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b) Até R$ </w:t>
      </w:r>
      <w:r w:rsidR="00E72F93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8.693,46</w:t>
      </w: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(</w:t>
      </w:r>
      <w:r w:rsidR="00B76AA1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</w:t>
      </w:r>
      <w:r w:rsidR="001E6B44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ito mil, seiscentos e</w:t>
      </w:r>
      <w:r w:rsidR="00B76AA1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noventa e três reais e quarenta e seis centavos</w:t>
      </w: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) para apoio à realização de ação de</w:t>
      </w:r>
      <w:r w:rsidR="00B733F2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Salas de Cinema,</w:t>
      </w: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Cinema Itinerante ou Cinema de Rua;</w:t>
      </w:r>
    </w:p>
    <w:p w14:paraId="344B33DE" w14:textId="4C0BC8F9" w:rsidR="006E37C7" w:rsidRPr="002958CB" w:rsidRDefault="006E37C7" w:rsidP="006E37C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c) Até R$ </w:t>
      </w:r>
      <w:r w:rsidR="00E72F93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4.364,68</w:t>
      </w: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(</w:t>
      </w:r>
      <w:r w:rsidR="00B733F2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q</w:t>
      </w:r>
      <w:r w:rsidR="00925E77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uatro mil, trezentos e sessenta e quatro reais e sessenta e oito centavos</w:t>
      </w: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) para apoio à realização de ação de Formação Audiovisual</w:t>
      </w:r>
      <w:r w:rsidR="00944C12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</w:t>
      </w: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de </w:t>
      </w:r>
      <w:r w:rsidR="00944C12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</w:t>
      </w: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poio a Cineclubes</w:t>
      </w:r>
      <w:r w:rsidR="00944C12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ou Apoio a Festivais</w:t>
      </w:r>
      <w:r w:rsid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 Mostras</w:t>
      </w:r>
      <w:r w:rsidR="00944C12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;</w:t>
      </w:r>
    </w:p>
    <w:p w14:paraId="4411A197" w14:textId="77777777" w:rsidR="006E37C7" w:rsidRPr="002958CB" w:rsidRDefault="006E37C7" w:rsidP="006E37C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</w:t>
      </w:r>
    </w:p>
    <w:p w14:paraId="737104CE" w14:textId="77777777" w:rsidR="006E37C7" w:rsidRPr="002958CB" w:rsidRDefault="006E37C7" w:rsidP="006E37C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958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2.DESCRIÇÃO DAS CATEGORIAS</w:t>
      </w:r>
    </w:p>
    <w:p w14:paraId="51D242B4" w14:textId="01B7F86A" w:rsidR="006E37C7" w:rsidRPr="002958CB" w:rsidRDefault="006E37C7" w:rsidP="006E37C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958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A) Inciso I do art. 6º da LPG: apoio a produção de obras audiovisuais, de curta-metragem</w:t>
      </w:r>
    </w:p>
    <w:p w14:paraId="48B0C87C" w14:textId="5E381540" w:rsidR="006E37C7" w:rsidRPr="002958CB" w:rsidRDefault="006E37C7" w:rsidP="0084459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958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>Produção de curtas-metragens</w:t>
      </w:r>
      <w:r w:rsidR="00944C12" w:rsidRPr="002958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>, videoclipe, documentários, podcasts</w:t>
      </w:r>
      <w:r w:rsidRPr="002958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>:</w:t>
      </w:r>
    </w:p>
    <w:p w14:paraId="410809A0" w14:textId="4F76B53D" w:rsidR="006E37C7" w:rsidRPr="002958CB" w:rsidRDefault="006E37C7" w:rsidP="006E37C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Para este edital, refere-se ao apoio concedido à produção de </w:t>
      </w:r>
      <w:r w:rsidRPr="002958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curta-metragem</w:t>
      </w: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 com duração de </w:t>
      </w:r>
      <w:r w:rsidR="0084459B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mais</w:t>
      </w: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</w:t>
      </w:r>
      <w:r w:rsidRPr="002958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30 minutos</w:t>
      </w: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de </w:t>
      </w:r>
      <w:r w:rsidRPr="002958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[documentário]</w:t>
      </w: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</w:t>
      </w:r>
    </w:p>
    <w:p w14:paraId="6C660B06" w14:textId="77777777" w:rsidR="006E37C7" w:rsidRPr="002958CB" w:rsidRDefault="006E37C7" w:rsidP="006E37C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Os recursos fornecidos podem ser direcionados para financiar todo o processo de produção, desde o desenvolvimento do projeto até a distribuição do filme.</w:t>
      </w:r>
    </w:p>
    <w:p w14:paraId="46CBD926" w14:textId="58EAF574" w:rsidR="006E37C7" w:rsidRPr="002958CB" w:rsidRDefault="006E37C7" w:rsidP="006E37C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5566B83" w14:textId="77777777" w:rsidR="006E37C7" w:rsidRPr="002958CB" w:rsidRDefault="006E37C7" w:rsidP="006E37C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958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B) Inciso II do art. 6º da LPG: apoio à realização de ação de Cinema Itinerante ou Cinema de Rua</w:t>
      </w:r>
    </w:p>
    <w:p w14:paraId="2F6738DD" w14:textId="77777777" w:rsidR="006E37C7" w:rsidRPr="002958CB" w:rsidRDefault="006E37C7" w:rsidP="006E37C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958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>Apoio à realização de ação de Cinema Itinerante:</w:t>
      </w:r>
    </w:p>
    <w:p w14:paraId="25FD3993" w14:textId="77777777" w:rsidR="006E37C7" w:rsidRPr="002958CB" w:rsidRDefault="006E37C7" w:rsidP="006E37C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Para este edital, </w:t>
      </w:r>
      <w:r w:rsidRPr="002958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cinema itinerante</w:t>
      </w: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é uma estratégia de política pública cultural que visa levar a experiência do cinema a comunidades e regiões que possuem acesso limitado a salas de cinema convencionais. Por meio de um cinema móvel, equipado com projeção e som de qualidade, é possível levar filmes de diferentes gêneros e estilos a locais distantes, como áreas rurais, periferias urbanas e comunidades carentes, criando oportunidades para que as pessoas se engajem com a sétima arte.</w:t>
      </w:r>
    </w:p>
    <w:p w14:paraId="58425ED4" w14:textId="7C8F9005" w:rsidR="006E37C7" w:rsidRPr="002958CB" w:rsidRDefault="006E37C7" w:rsidP="005F040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 </w:t>
      </w:r>
    </w:p>
    <w:p w14:paraId="053CD7AA" w14:textId="77777777" w:rsidR="006E37C7" w:rsidRPr="002958CB" w:rsidRDefault="006E37C7" w:rsidP="006E37C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958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C) Inciso III do art. 6º da LPG: apoio à realização de ação de Formação Audiovisual ou de Apoio a Cineclubes</w:t>
      </w:r>
    </w:p>
    <w:p w14:paraId="0A2A56C6" w14:textId="65917A58" w:rsidR="006E37C7" w:rsidRPr="002958CB" w:rsidRDefault="006E37C7" w:rsidP="006E37C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958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>Apoio à realização de ação de Formação Audiovisual</w:t>
      </w:r>
      <w:r w:rsidR="00BB311C" w:rsidRPr="002958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>/Apoio a Festivais/Mostras Audiovisuais</w:t>
      </w:r>
    </w:p>
    <w:p w14:paraId="154F9E62" w14:textId="1F1BB395" w:rsidR="006E37C7" w:rsidRPr="002958CB" w:rsidRDefault="006E37C7" w:rsidP="006E37C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Neste edital, a </w:t>
      </w:r>
      <w:r w:rsidRPr="002958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Formação Audiovisual</w:t>
      </w: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refere-se ao apoio concedido para o desenvolvimento de </w:t>
      </w:r>
      <w:r w:rsidRPr="002958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oficinas </w:t>
      </w: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voltadas para profissionais, estudantes e interessados na </w:t>
      </w: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>área audiovisual. Esse tipo de fomento tem como objetivo promover o aprimoramento das habilidades técnicas, criativas e gerenciais dos profissionais, bem como estimular a formação de novos talentos.</w:t>
      </w:r>
      <w:r w:rsidR="00BB311C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O apoio a Festivais e </w:t>
      </w:r>
      <w:r w:rsidR="004344CE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M</w:t>
      </w:r>
      <w:r w:rsidR="00BB311C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ostras </w:t>
      </w:r>
      <w:r w:rsidR="004344CE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refere-se ao apoio concedido à realização de eve</w:t>
      </w:r>
      <w:r w:rsidR="002958CB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n</w:t>
      </w:r>
      <w:r w:rsidR="004344CE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tos que tenham por objetivo fomentar as produções audiovisuais no município, ressaltando a plura</w:t>
      </w:r>
      <w:r w:rsidR="002958CB"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lidade cultural existente.</w:t>
      </w:r>
    </w:p>
    <w:p w14:paraId="2A7BCEC6" w14:textId="77777777" w:rsidR="006E37C7" w:rsidRPr="002958CB" w:rsidRDefault="006E37C7" w:rsidP="006E37C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 </w:t>
      </w:r>
      <w:r w:rsidRPr="002958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Formação Audiovisual</w:t>
      </w: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deverá ser oferecida de forma gratuita aos participantes.</w:t>
      </w:r>
    </w:p>
    <w:p w14:paraId="6AB84C1B" w14:textId="77777777" w:rsidR="006E37C7" w:rsidRPr="002958CB" w:rsidRDefault="006E37C7" w:rsidP="006E37C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Deverá ser apresentado:</w:t>
      </w:r>
    </w:p>
    <w:p w14:paraId="3B4CA145" w14:textId="77777777" w:rsidR="006E37C7" w:rsidRPr="002958CB" w:rsidRDefault="006E37C7" w:rsidP="006E37C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I - Detalhamento da metodologia de </w:t>
      </w:r>
      <w:proofErr w:type="spellStart"/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mediação</w:t>
      </w:r>
      <w:proofErr w:type="spellEnd"/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/formação; e</w:t>
      </w:r>
    </w:p>
    <w:p w14:paraId="05D39868" w14:textId="77777777" w:rsidR="006E37C7" w:rsidRPr="002958CB" w:rsidRDefault="006E37C7" w:rsidP="006E37C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II - </w:t>
      </w:r>
      <w:proofErr w:type="spellStart"/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Apresentação</w:t>
      </w:r>
      <w:proofErr w:type="spellEnd"/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do </w:t>
      </w:r>
      <w:proofErr w:type="spellStart"/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currículo</w:t>
      </w:r>
      <w:proofErr w:type="spellEnd"/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dos profissionais mediadores/formadores.</w:t>
      </w:r>
    </w:p>
    <w:p w14:paraId="218A7412" w14:textId="77777777" w:rsidR="006E37C7" w:rsidRPr="002958CB" w:rsidRDefault="006E37C7" w:rsidP="006E37C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</w:t>
      </w:r>
    </w:p>
    <w:p w14:paraId="114CA263" w14:textId="77777777" w:rsidR="006E37C7" w:rsidRPr="002958CB" w:rsidRDefault="006E37C7" w:rsidP="006E37C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958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3. DISTRIBUIÇÃO DE VAGAS E VALORES</w:t>
      </w:r>
    </w:p>
    <w:p w14:paraId="5690CCF8" w14:textId="4F5B9B45" w:rsidR="006E37C7" w:rsidRPr="002958CB" w:rsidRDefault="006E37C7" w:rsidP="0083321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MODELO SUGESTÃO (PORTE A) Até R$ 50.000,00 | 1513 Municípios (Valores e quantitativos meramente referenciais. Cabe ao ente ajustar à sua realidade)</w:t>
      </w:r>
    </w:p>
    <w:p w14:paraId="0ECD8F5D" w14:textId="37460C95" w:rsidR="00925E77" w:rsidRPr="002958CB" w:rsidRDefault="00925E77" w:rsidP="00925E7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958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OPÇÃO 1</w:t>
      </w:r>
    </w:p>
    <w:tbl>
      <w:tblPr>
        <w:tblStyle w:val="TabeladeLista3-nfase1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508"/>
        <w:gridCol w:w="942"/>
        <w:gridCol w:w="1129"/>
        <w:gridCol w:w="1329"/>
        <w:gridCol w:w="1329"/>
        <w:gridCol w:w="1276"/>
      </w:tblGrid>
      <w:tr w:rsidR="002958CB" w:rsidRPr="00B724E5" w14:paraId="2F1DCDE2" w14:textId="77777777" w:rsidTr="00B724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0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14:paraId="7F018BEB" w14:textId="77777777" w:rsidR="00925E77" w:rsidRPr="00B724E5" w:rsidRDefault="00925E77" w:rsidP="00E34BA2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724E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t-BR"/>
                <w14:ligatures w14:val="none"/>
              </w:rPr>
              <w:t>CATEGORIAS</w:t>
            </w:r>
          </w:p>
        </w:tc>
        <w:tc>
          <w:tcPr>
            <w:tcW w:w="1508" w:type="dxa"/>
            <w:hideMark/>
          </w:tcPr>
          <w:p w14:paraId="7961ABDB" w14:textId="77777777" w:rsidR="00925E77" w:rsidRPr="00B724E5" w:rsidRDefault="00925E77" w:rsidP="00E34BA2">
            <w:pPr>
              <w:spacing w:before="120" w:after="120"/>
              <w:ind w:left="120" w:right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724E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t-BR"/>
                <w14:ligatures w14:val="none"/>
              </w:rPr>
              <w:t>QTD DE VAGAS AMPLA CONCORRÊNCIA</w:t>
            </w:r>
          </w:p>
        </w:tc>
        <w:tc>
          <w:tcPr>
            <w:tcW w:w="942" w:type="dxa"/>
            <w:hideMark/>
          </w:tcPr>
          <w:p w14:paraId="330AE992" w14:textId="77777777" w:rsidR="00925E77" w:rsidRPr="00B724E5" w:rsidRDefault="00925E77" w:rsidP="00E34BA2">
            <w:pPr>
              <w:spacing w:before="120" w:after="120"/>
              <w:ind w:left="120" w:right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724E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t-BR"/>
                <w14:ligatures w14:val="none"/>
              </w:rPr>
              <w:t>COTAS PESSOAS NEGRAS</w:t>
            </w:r>
          </w:p>
        </w:tc>
        <w:tc>
          <w:tcPr>
            <w:tcW w:w="1129" w:type="dxa"/>
            <w:hideMark/>
          </w:tcPr>
          <w:p w14:paraId="44AF4700" w14:textId="77777777" w:rsidR="00925E77" w:rsidRPr="00B724E5" w:rsidRDefault="00925E77" w:rsidP="00E34BA2">
            <w:pPr>
              <w:spacing w:before="120" w:after="120"/>
              <w:ind w:left="120"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724E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t-BR"/>
                <w14:ligatures w14:val="none"/>
              </w:rPr>
              <w:t>COTAS ÍNDIGENAS</w:t>
            </w:r>
          </w:p>
        </w:tc>
        <w:tc>
          <w:tcPr>
            <w:tcW w:w="1329" w:type="dxa"/>
            <w:hideMark/>
          </w:tcPr>
          <w:p w14:paraId="1343B759" w14:textId="77777777" w:rsidR="00925E77" w:rsidRPr="00B724E5" w:rsidRDefault="00925E77" w:rsidP="00E34BA2">
            <w:pPr>
              <w:spacing w:before="120" w:after="120"/>
              <w:ind w:left="120" w:right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724E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t-BR"/>
                <w14:ligatures w14:val="none"/>
              </w:rPr>
              <w:t>QUANTIDADE TOTAL DE VAGAS</w:t>
            </w:r>
          </w:p>
        </w:tc>
        <w:tc>
          <w:tcPr>
            <w:tcW w:w="1329" w:type="dxa"/>
            <w:hideMark/>
          </w:tcPr>
          <w:p w14:paraId="27DD9DD6" w14:textId="77777777" w:rsidR="00925E77" w:rsidRPr="00B724E5" w:rsidRDefault="00925E77" w:rsidP="00E34BA2">
            <w:pPr>
              <w:spacing w:before="120" w:after="120"/>
              <w:ind w:left="120" w:right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724E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t-BR"/>
                <w14:ligatures w14:val="none"/>
              </w:rPr>
              <w:t>VALOR MÁXIMO POR PROJETO</w:t>
            </w:r>
          </w:p>
        </w:tc>
        <w:tc>
          <w:tcPr>
            <w:tcW w:w="1276" w:type="dxa"/>
            <w:hideMark/>
          </w:tcPr>
          <w:p w14:paraId="7BFCDFAC" w14:textId="77777777" w:rsidR="00925E77" w:rsidRPr="00B724E5" w:rsidRDefault="00925E77" w:rsidP="00E34BA2">
            <w:pPr>
              <w:spacing w:before="120" w:after="120"/>
              <w:ind w:left="120" w:right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724E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t-BR"/>
                <w14:ligatures w14:val="none"/>
              </w:rPr>
              <w:t>VALOR TOTAL DA CATEGORIA</w:t>
            </w:r>
          </w:p>
        </w:tc>
      </w:tr>
      <w:tr w:rsidR="002958CB" w:rsidRPr="00B724E5" w14:paraId="3F8ACD74" w14:textId="77777777" w:rsidTr="00B72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2A2BDDC" w14:textId="4EED80B0" w:rsidR="00B724E5" w:rsidRDefault="00E80033" w:rsidP="00E34BA2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Art. 6º </w:t>
            </w:r>
            <w:r w:rsidR="00925E77" w:rsidRPr="00B724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Inciso I LPG </w:t>
            </w:r>
          </w:p>
          <w:p w14:paraId="25702F72" w14:textId="785A754A" w:rsidR="00925E77" w:rsidRPr="00B724E5" w:rsidRDefault="00925E77" w:rsidP="00E34BA2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724E5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pt-BR"/>
                <w14:ligatures w14:val="none"/>
              </w:rPr>
              <w:t>Apoio a produção de obra audiovisual de curta-metragem</w:t>
            </w:r>
            <w:r w:rsidRPr="00B724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 (documentário até 30 minutos)</w:t>
            </w:r>
          </w:p>
        </w:tc>
        <w:tc>
          <w:tcPr>
            <w:tcW w:w="150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BD8E1CF" w14:textId="4EEB4A9C" w:rsidR="00925E77" w:rsidRPr="00B724E5" w:rsidRDefault="00366515" w:rsidP="00E34BA2">
            <w:pPr>
              <w:spacing w:before="120" w:after="120"/>
              <w:ind w:left="120"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724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94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A5BA149" w14:textId="77777777" w:rsidR="00925E77" w:rsidRPr="00B724E5" w:rsidRDefault="00925E77" w:rsidP="00E34BA2">
            <w:pPr>
              <w:spacing w:before="120" w:after="120"/>
              <w:ind w:left="120"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724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</w:p>
        </w:tc>
        <w:tc>
          <w:tcPr>
            <w:tcW w:w="112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8473441" w14:textId="77777777" w:rsidR="00925E77" w:rsidRPr="00B724E5" w:rsidRDefault="00925E77" w:rsidP="00E34BA2">
            <w:pPr>
              <w:spacing w:before="120" w:after="120"/>
              <w:ind w:left="120"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724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</w:p>
        </w:tc>
        <w:tc>
          <w:tcPr>
            <w:tcW w:w="132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EAC6711" w14:textId="38CC1034" w:rsidR="00925E77" w:rsidRPr="00B724E5" w:rsidRDefault="00366515" w:rsidP="00E34BA2">
            <w:pPr>
              <w:spacing w:before="120" w:after="120"/>
              <w:ind w:left="120"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724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32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6FB05FD" w14:textId="01C1B110" w:rsidR="00925E77" w:rsidRPr="00B724E5" w:rsidRDefault="00925E77" w:rsidP="00E34BA2">
            <w:pPr>
              <w:spacing w:before="120" w:after="120"/>
              <w:ind w:left="120"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724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R$ </w:t>
            </w:r>
            <w:r w:rsidR="00B60609" w:rsidRPr="00B724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17.221,63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7219CD7" w14:textId="71BC2E0A" w:rsidR="00925E77" w:rsidRPr="00B724E5" w:rsidRDefault="00925E77" w:rsidP="00E34BA2">
            <w:pPr>
              <w:spacing w:before="120" w:after="120"/>
              <w:ind w:left="120"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724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R$ </w:t>
            </w:r>
            <w:r w:rsidR="00B60609" w:rsidRPr="00B724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34.443,</w:t>
            </w:r>
            <w:r w:rsidR="008838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61</w:t>
            </w:r>
          </w:p>
        </w:tc>
      </w:tr>
      <w:tr w:rsidR="002958CB" w:rsidRPr="00B724E5" w14:paraId="7ED039C4" w14:textId="77777777" w:rsidTr="00B72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none" w:sz="0" w:space="0" w:color="auto"/>
            </w:tcBorders>
            <w:hideMark/>
          </w:tcPr>
          <w:p w14:paraId="2E8E9C8E" w14:textId="3A8D5951" w:rsidR="00B724E5" w:rsidRDefault="00E80033" w:rsidP="00E34BA2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Art. 6º</w:t>
            </w:r>
            <w:r w:rsidRPr="00B724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="00925E77" w:rsidRPr="00B724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Inciso II </w:t>
            </w:r>
          </w:p>
          <w:p w14:paraId="4AF8C3D1" w14:textId="50E2F99B" w:rsidR="00925E77" w:rsidRPr="00B724E5" w:rsidRDefault="00925E77" w:rsidP="00E34BA2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724E5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pt-BR"/>
                <w14:ligatures w14:val="none"/>
              </w:rPr>
              <w:t xml:space="preserve">Apoio à realização de ação de </w:t>
            </w:r>
            <w:r w:rsidR="00E7013C" w:rsidRPr="00B724E5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pt-BR"/>
                <w14:ligatures w14:val="none"/>
              </w:rPr>
              <w:t>Salas de Cinema</w:t>
            </w:r>
          </w:p>
        </w:tc>
        <w:tc>
          <w:tcPr>
            <w:tcW w:w="1508" w:type="dxa"/>
            <w:hideMark/>
          </w:tcPr>
          <w:p w14:paraId="447CF940" w14:textId="08D3E4EE" w:rsidR="00925E77" w:rsidRPr="00B724E5" w:rsidRDefault="00E7013C" w:rsidP="00E34BA2">
            <w:pPr>
              <w:spacing w:before="120" w:after="120"/>
              <w:ind w:left="120"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724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42" w:type="dxa"/>
            <w:hideMark/>
          </w:tcPr>
          <w:p w14:paraId="0972DB4E" w14:textId="250163C4" w:rsidR="00925E77" w:rsidRPr="00B724E5" w:rsidRDefault="00E7013C" w:rsidP="00E34BA2">
            <w:pPr>
              <w:spacing w:before="120" w:after="120"/>
              <w:ind w:left="120"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724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</w:p>
        </w:tc>
        <w:tc>
          <w:tcPr>
            <w:tcW w:w="1129" w:type="dxa"/>
            <w:hideMark/>
          </w:tcPr>
          <w:p w14:paraId="1653E4A7" w14:textId="77777777" w:rsidR="00925E77" w:rsidRPr="00B724E5" w:rsidRDefault="00925E77" w:rsidP="00E34BA2">
            <w:pPr>
              <w:spacing w:before="120" w:after="120"/>
              <w:ind w:left="120"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724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</w:p>
        </w:tc>
        <w:tc>
          <w:tcPr>
            <w:tcW w:w="1329" w:type="dxa"/>
            <w:hideMark/>
          </w:tcPr>
          <w:p w14:paraId="2B779FAE" w14:textId="77777777" w:rsidR="00925E77" w:rsidRPr="00B724E5" w:rsidRDefault="00925E77" w:rsidP="00E34BA2">
            <w:pPr>
              <w:spacing w:before="120" w:after="120"/>
              <w:ind w:left="120"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724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29" w:type="dxa"/>
            <w:hideMark/>
          </w:tcPr>
          <w:p w14:paraId="273594DA" w14:textId="77777777" w:rsidR="00925E77" w:rsidRPr="00B724E5" w:rsidRDefault="00925E77" w:rsidP="00E34BA2">
            <w:pPr>
              <w:spacing w:before="120" w:after="120"/>
              <w:ind w:left="120"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724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R$ 8.693,46 </w:t>
            </w:r>
          </w:p>
        </w:tc>
        <w:tc>
          <w:tcPr>
            <w:tcW w:w="1276" w:type="dxa"/>
            <w:hideMark/>
          </w:tcPr>
          <w:p w14:paraId="4D9C4357" w14:textId="77777777" w:rsidR="00925E77" w:rsidRPr="00B724E5" w:rsidRDefault="00925E77" w:rsidP="00E34BA2">
            <w:pPr>
              <w:spacing w:before="120" w:after="120"/>
              <w:ind w:left="120"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724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R$ 8.693,46</w:t>
            </w:r>
          </w:p>
        </w:tc>
      </w:tr>
      <w:tr w:rsidR="00B724E5" w:rsidRPr="00B724E5" w14:paraId="7F3A0AFB" w14:textId="77777777" w:rsidTr="00B72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5DFFCDA" w14:textId="630CD083" w:rsidR="00B724E5" w:rsidRDefault="00E80033" w:rsidP="00E34BA2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Art. 6º</w:t>
            </w:r>
            <w:r w:rsidRPr="00B724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="00925E77" w:rsidRPr="00B724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Inciso III</w:t>
            </w:r>
          </w:p>
          <w:p w14:paraId="15451A41" w14:textId="0CF40B91" w:rsidR="00925E77" w:rsidRPr="00B724E5" w:rsidRDefault="00925E77" w:rsidP="00E34BA2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724E5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pt-BR"/>
                <w14:ligatures w14:val="none"/>
              </w:rPr>
              <w:t xml:space="preserve">Ação de </w:t>
            </w:r>
            <w:r w:rsidR="00DF614A" w:rsidRPr="00B724E5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pt-BR"/>
                <w14:ligatures w14:val="none"/>
              </w:rPr>
              <w:t>Apoio a Festivais e Mostras Audiovisuais</w:t>
            </w:r>
          </w:p>
          <w:p w14:paraId="170CE172" w14:textId="77777777" w:rsidR="00925E77" w:rsidRPr="00B724E5" w:rsidRDefault="00925E77" w:rsidP="00E34BA2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0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4317DDF" w14:textId="77777777" w:rsidR="00925E77" w:rsidRPr="00B724E5" w:rsidRDefault="00925E77" w:rsidP="00E34BA2">
            <w:pPr>
              <w:spacing w:before="120" w:after="120"/>
              <w:ind w:left="120"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724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4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9B6BB56" w14:textId="77777777" w:rsidR="00925E77" w:rsidRPr="00B724E5" w:rsidRDefault="00925E77" w:rsidP="00E34BA2">
            <w:pPr>
              <w:spacing w:before="120" w:after="120"/>
              <w:ind w:left="120"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724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</w:p>
        </w:tc>
        <w:tc>
          <w:tcPr>
            <w:tcW w:w="112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23DBE96" w14:textId="77777777" w:rsidR="00925E77" w:rsidRPr="00B724E5" w:rsidRDefault="00925E77" w:rsidP="00E34BA2">
            <w:pPr>
              <w:spacing w:before="120" w:after="120"/>
              <w:ind w:left="120"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724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</w:p>
        </w:tc>
        <w:tc>
          <w:tcPr>
            <w:tcW w:w="132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5C5735C" w14:textId="77777777" w:rsidR="00925E77" w:rsidRPr="00B724E5" w:rsidRDefault="00925E77" w:rsidP="00E34BA2">
            <w:pPr>
              <w:spacing w:before="120" w:after="120"/>
              <w:ind w:left="120"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724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2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2E7555C" w14:textId="77777777" w:rsidR="00925E77" w:rsidRPr="00B724E5" w:rsidRDefault="00925E77" w:rsidP="00E34BA2">
            <w:pPr>
              <w:spacing w:before="120" w:after="120"/>
              <w:ind w:left="120"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724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R$ 4.364,68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FC26219" w14:textId="77777777" w:rsidR="00925E77" w:rsidRPr="00B724E5" w:rsidRDefault="00925E77" w:rsidP="00E34BA2">
            <w:pPr>
              <w:spacing w:before="120" w:after="120"/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724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R$ 4.364,68</w:t>
            </w:r>
          </w:p>
        </w:tc>
      </w:tr>
      <w:tr w:rsidR="00DF614A" w:rsidRPr="00B724E5" w14:paraId="72F352A6" w14:textId="77777777" w:rsidTr="00B72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7" w:type="dxa"/>
            <w:gridSpan w:val="6"/>
            <w:tcBorders>
              <w:right w:val="none" w:sz="0" w:space="0" w:color="auto"/>
            </w:tcBorders>
          </w:tcPr>
          <w:p w14:paraId="0180BA49" w14:textId="5CAEE1F8" w:rsidR="00DF614A" w:rsidRPr="00B724E5" w:rsidRDefault="00DF614A" w:rsidP="00E34BA2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724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TOTAL GERAL:</w:t>
            </w:r>
          </w:p>
        </w:tc>
        <w:tc>
          <w:tcPr>
            <w:tcW w:w="1276" w:type="dxa"/>
          </w:tcPr>
          <w:p w14:paraId="427739DB" w14:textId="7AD9F4FE" w:rsidR="00DF614A" w:rsidRPr="00B724E5" w:rsidRDefault="00B724E5" w:rsidP="00E34BA2">
            <w:pPr>
              <w:spacing w:before="120" w:after="120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724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R$ 47.501,</w:t>
            </w:r>
            <w:r w:rsidR="008838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75</w:t>
            </w:r>
          </w:p>
        </w:tc>
      </w:tr>
    </w:tbl>
    <w:p w14:paraId="4475992C" w14:textId="086C162C" w:rsidR="00925E77" w:rsidRPr="002958CB" w:rsidRDefault="00925E77" w:rsidP="00925E77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98BFE60" w14:textId="3A485761" w:rsidR="006E37C7" w:rsidRPr="002958CB" w:rsidRDefault="006E37C7" w:rsidP="006E3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1028A85" w14:textId="77777777" w:rsidR="006E37C7" w:rsidRPr="002958CB" w:rsidRDefault="006E37C7">
      <w:pPr>
        <w:rPr>
          <w:rFonts w:ascii="Times New Roman" w:hAnsi="Times New Roman" w:cs="Times New Roman"/>
          <w:sz w:val="24"/>
          <w:szCs w:val="24"/>
        </w:rPr>
      </w:pPr>
    </w:p>
    <w:sectPr w:rsidR="006E37C7" w:rsidRPr="002958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C7"/>
    <w:rsid w:val="000022A4"/>
    <w:rsid w:val="00112E35"/>
    <w:rsid w:val="00154FFF"/>
    <w:rsid w:val="001C1DD0"/>
    <w:rsid w:val="001E6B44"/>
    <w:rsid w:val="001F0E98"/>
    <w:rsid w:val="0021645E"/>
    <w:rsid w:val="002958CB"/>
    <w:rsid w:val="002E38FD"/>
    <w:rsid w:val="00301848"/>
    <w:rsid w:val="00366515"/>
    <w:rsid w:val="003D5471"/>
    <w:rsid w:val="004344CE"/>
    <w:rsid w:val="00525B27"/>
    <w:rsid w:val="00535F3C"/>
    <w:rsid w:val="005F040C"/>
    <w:rsid w:val="006E37C7"/>
    <w:rsid w:val="0078534A"/>
    <w:rsid w:val="007B298C"/>
    <w:rsid w:val="007B2F44"/>
    <w:rsid w:val="007E71F1"/>
    <w:rsid w:val="00833217"/>
    <w:rsid w:val="0084459B"/>
    <w:rsid w:val="008838D4"/>
    <w:rsid w:val="00925E77"/>
    <w:rsid w:val="00944C12"/>
    <w:rsid w:val="009920B8"/>
    <w:rsid w:val="00B60609"/>
    <w:rsid w:val="00B724E5"/>
    <w:rsid w:val="00B733F2"/>
    <w:rsid w:val="00B76AA1"/>
    <w:rsid w:val="00BB311C"/>
    <w:rsid w:val="00C346D8"/>
    <w:rsid w:val="00CB01A9"/>
    <w:rsid w:val="00DF614A"/>
    <w:rsid w:val="00E7013C"/>
    <w:rsid w:val="00E72F93"/>
    <w:rsid w:val="00E80033"/>
    <w:rsid w:val="00EF4BBE"/>
    <w:rsid w:val="00F9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deLista3-nfase1">
    <w:name w:val="List Table 3 Accent 1"/>
    <w:basedOn w:val="Tabelanormal"/>
    <w:uiPriority w:val="48"/>
    <w:rsid w:val="00B724E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569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LUCIANE SPEGIORIN SUREK</cp:lastModifiedBy>
  <cp:revision>30</cp:revision>
  <dcterms:created xsi:type="dcterms:W3CDTF">2023-08-31T14:30:00Z</dcterms:created>
  <dcterms:modified xsi:type="dcterms:W3CDTF">2023-11-06T20:28:00Z</dcterms:modified>
</cp:coreProperties>
</file>