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5E66" w14:textId="0DD8744D" w:rsidR="008B5A30" w:rsidRPr="00097E10" w:rsidRDefault="008B5A30" w:rsidP="008B5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97E1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  <w:r w:rsidR="007515D1" w:rsidRPr="00097E1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</w:t>
      </w:r>
    </w:p>
    <w:p w14:paraId="212F4812" w14:textId="77777777" w:rsidR="008B5A30" w:rsidRPr="00097E10" w:rsidRDefault="008B5A30" w:rsidP="008B5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97E1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CRITÉRIOS UTILIZADOS NA AVALIAÇÃO DE MÉRITO CULTURAL</w:t>
      </w:r>
    </w:p>
    <w:p w14:paraId="3DAB608F" w14:textId="5CFFA478" w:rsidR="008B5A30" w:rsidRPr="00097E1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097E10">
        <w:rPr>
          <w:color w:val="000000"/>
        </w:rPr>
        <w:t>As comissões de seleção atribu</w:t>
      </w:r>
      <w:r w:rsidR="00097E10">
        <w:rPr>
          <w:color w:val="000000"/>
        </w:rPr>
        <w:t>i</w:t>
      </w:r>
      <w:r w:rsidRPr="00097E10">
        <w:rPr>
          <w:color w:val="000000"/>
        </w:rPr>
        <w:t xml:space="preserve">rão notas de 0 a 10 pontos a cada um dos </w:t>
      </w:r>
      <w:r w:rsidR="00BE2B83" w:rsidRPr="00097E10">
        <w:rPr>
          <w:color w:val="000000"/>
        </w:rPr>
        <w:t>critérios</w:t>
      </w:r>
      <w:r w:rsidRPr="00097E10">
        <w:rPr>
          <w:color w:val="000000"/>
        </w:rPr>
        <w:t xml:space="preserve"> de avaliação de cada projeto, conforme </w:t>
      </w:r>
      <w:r w:rsidR="00BE2B83" w:rsidRPr="00097E10">
        <w:rPr>
          <w:color w:val="000000"/>
        </w:rPr>
        <w:t>tabela</w:t>
      </w:r>
      <w:r w:rsidRPr="00097E10">
        <w:rPr>
          <w:color w:val="000000"/>
        </w:rPr>
        <w:t xml:space="preserve"> a seguir:</w:t>
      </w:r>
    </w:p>
    <w:p w14:paraId="54065ECD" w14:textId="77777777" w:rsidR="008B5A30" w:rsidRPr="00097E10" w:rsidRDefault="008B5A30" w:rsidP="008B5A3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97E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5299"/>
        <w:gridCol w:w="1452"/>
      </w:tblGrid>
      <w:tr w:rsidR="008B5A30" w:rsidRPr="00097E10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097E10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097E10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286A5" w14:textId="77777777" w:rsidR="0051320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Qualidade do Projeto - Coerência do objeto, objetivos, justificativa e metas do projeto</w:t>
            </w:r>
            <w:r w:rsidR="00513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61C49A52" w14:textId="55B43FFB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  <w:p w14:paraId="4E613865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097E10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3D25B" w14:textId="5B4C8172" w:rsidR="0051320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Relevância da ação proposta para o cenário cultural do </w:t>
            </w:r>
            <w:r w:rsidR="00513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Município de </w:t>
            </w:r>
            <w:r w:rsidR="006676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Fernandes Pinheiro</w:t>
            </w:r>
            <w:r w:rsidR="00513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– PR:</w:t>
            </w:r>
          </w:p>
          <w:p w14:paraId="4D71305B" w14:textId="3DF77A55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análise deverá considerar, para fins de avaliação e valoração, se a ação contribui para o enriquecimento e valorização da cultura </w:t>
            </w:r>
            <w:r w:rsidR="00715A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municipal.</w:t>
            </w:r>
          </w:p>
          <w:p w14:paraId="0A58F3F2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097E10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475D2" w14:textId="77777777" w:rsidR="00715A7A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Aspectos de integração comunitária na ação proposta pelo projeto</w:t>
            </w:r>
            <w:r w:rsidR="00715A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690D5528" w14:textId="503F98CF" w:rsidR="008B5A30" w:rsidRPr="00097E10" w:rsidRDefault="00715A7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  <w:r w:rsidR="008B5A30"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 w14:paraId="3F88BF24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097E10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2D755" w14:textId="7DFB952B" w:rsidR="00715A7A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 da planilha orçamentária e do cronograma de execução às metas, resultados e desdobramentos do projeto proposto</w:t>
            </w:r>
            <w:r w:rsidR="00715A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434F657C" w14:textId="42DF61AC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análise deverá avaliar e valorar a viabilidade técnica do projeto sob o ponto de vista dos gastos previstos na planilha orçamentária, sua execução e a adequação ao objeto, metas e objetivos previstos. </w:t>
            </w: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Também deverá ser considerada para fins de avaliação a coerência e conformidade dos valores e quantidades dos itens relacionados na planilha orçamentária do projeto.</w:t>
            </w:r>
          </w:p>
          <w:p w14:paraId="57F52967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097E10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D5933" w14:textId="57D123C9" w:rsidR="00715A7A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 do Plano de Divulgação ao Cronograma, Objetivos e Metas do projeto proposto</w:t>
            </w:r>
            <w:r w:rsidR="00715A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0EF283E3" w14:textId="23375039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  <w:p w14:paraId="08BA5F47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097E10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F615D" w14:textId="77777777" w:rsidR="00AA1755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Compatibilidade da ficha técnica com as atividades desenvolvidas</w:t>
            </w:r>
            <w:r w:rsidR="00AA17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49CBFEC3" w14:textId="3E7A3E28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</w:t>
            </w:r>
          </w:p>
          <w:p w14:paraId="31F9699D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097E10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B2470" w14:textId="77777777" w:rsidR="00AA1755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 artística e cultural do proponente</w:t>
            </w:r>
            <w:r w:rsidR="00AA17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5651D825" w14:textId="1231C704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Será considerado para fins de análise a carreira do proponente, com base no currículo e comprovações enviadas juntamente com a proposta</w:t>
            </w:r>
            <w:r w:rsidR="00AA17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1CDDE6F3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097E10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06A91" w14:textId="77777777" w:rsidR="00AA1755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</w:t>
            </w:r>
            <w:r w:rsidR="00AA17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598A7514" w14:textId="04F3AD6A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  <w:r w:rsidR="00AA17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097E10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097E1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0501C9A6" w:rsidR="008B5A30" w:rsidRPr="00884CD5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84C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80</w:t>
            </w:r>
            <w:r w:rsidR="00884CD5" w:rsidRPr="00884C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PONTOS</w:t>
            </w:r>
          </w:p>
        </w:tc>
      </w:tr>
    </w:tbl>
    <w:p w14:paraId="325E814D" w14:textId="77777777" w:rsidR="00884CD5" w:rsidRDefault="00884CD5" w:rsidP="008B5A3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DE5EE61" w14:textId="77777777" w:rsidR="00884CD5" w:rsidRDefault="00884CD5" w:rsidP="008B5A3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FDEB25A" w14:textId="77777777" w:rsidR="00884CD5" w:rsidRDefault="00884CD5" w:rsidP="008B5A3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B750586" w14:textId="77777777" w:rsidR="00884CD5" w:rsidRDefault="00884CD5" w:rsidP="008B5A3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A8C8581" w14:textId="77777777" w:rsidR="00884CD5" w:rsidRDefault="00884CD5" w:rsidP="008B5A3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B4C4F6E" w14:textId="77777777" w:rsidR="00884CD5" w:rsidRDefault="00884CD5" w:rsidP="008B5A3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0BF55E3" w14:textId="3BEA6C5F" w:rsidR="008B5A30" w:rsidRPr="00097E10" w:rsidRDefault="008B5A30" w:rsidP="008B5A3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97E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Além da pontuação acima, o proponente pode receber bônus de pontuação, ou seja, uma pontuação extra, conforme critérios abaixo especificados: </w:t>
      </w:r>
    </w:p>
    <w:p w14:paraId="4A3ED7F6" w14:textId="77777777" w:rsidR="007B3FDB" w:rsidRPr="00097E10" w:rsidRDefault="007B3FDB" w:rsidP="008B5A3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3461"/>
        <w:gridCol w:w="2283"/>
      </w:tblGrid>
      <w:tr w:rsidR="007B3FDB" w:rsidRPr="00097E10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7B3FDB" w:rsidRPr="00097E10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7B3FDB" w:rsidRPr="00097E10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097E10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097E10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097E10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097E10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097E10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097E10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4CC4B410" w:rsidR="007B3FDB" w:rsidRPr="00097E10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097E10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097E10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097E10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19BE7627" w:rsidR="007B3FDB" w:rsidRPr="00884CD5" w:rsidRDefault="00884CD5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884CD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  <w:r w:rsidR="007B3FDB" w:rsidRPr="00884CD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PONTOS</w:t>
            </w:r>
          </w:p>
        </w:tc>
      </w:tr>
    </w:tbl>
    <w:p w14:paraId="016F6AD4" w14:textId="77777777" w:rsid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F9F12F7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40C6B6C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E191BF6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94A5B16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B242089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31DEC93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DA955D2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939F1A6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1F43478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CDB11ED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9242D22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D036C8E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99892FD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BC8A279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A4901E1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D8E2AD5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0403531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6F27352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9CE0CEF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B8B0FBB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4FAAC21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11F9DD6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EFB21DC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B7124CC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9933259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5C894EF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D6668BE" w14:textId="77777777" w:rsidR="00884CD5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A0075B8" w14:textId="77777777" w:rsidR="00884CD5" w:rsidRPr="00097E10" w:rsidRDefault="00884CD5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5773"/>
        <w:gridCol w:w="1438"/>
      </w:tblGrid>
      <w:tr w:rsidR="007B3FDB" w:rsidRPr="00097E10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097E10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7B3FDB" w:rsidRPr="00097E10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0A8F2DE7" w:rsidR="007B3FDB" w:rsidRPr="00097E10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097E10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097E10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493A3BE" w:rsidR="007B3FDB" w:rsidRPr="00097E10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097E10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097E10" w14:paraId="2070532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097E10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7B3FDB" w:rsidRPr="00097E10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36A78309" w:rsidR="007B3FDB" w:rsidRPr="00097E10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77777777" w:rsidR="007B3FDB" w:rsidRPr="00097E10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097E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3551DBF7" w14:textId="77777777" w:rsidR="007B3FDB" w:rsidRPr="00097E10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097E10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097E10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7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2AB437DB" w:rsidR="007B3FDB" w:rsidRPr="00E243C9" w:rsidRDefault="00E243C9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24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  <w:r w:rsidR="007B3FDB" w:rsidRPr="00E24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PONTOS</w:t>
            </w:r>
          </w:p>
        </w:tc>
      </w:tr>
    </w:tbl>
    <w:p w14:paraId="660C7D11" w14:textId="77777777" w:rsidR="000475CE" w:rsidRDefault="000475CE" w:rsidP="000475C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49CD2A1" w14:textId="185DEAFC" w:rsidR="008B5A30" w:rsidRPr="00054AF5" w:rsidRDefault="008B5A30" w:rsidP="00054AF5">
      <w:pPr>
        <w:pStyle w:val="PargrafodaLista"/>
        <w:numPr>
          <w:ilvl w:val="0"/>
          <w:numId w:val="7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05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 pontuação fin</w:t>
      </w:r>
      <w:r w:rsidRPr="00054AF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al de cada candidatura será </w:t>
      </w:r>
      <w:r w:rsidR="000475CE" w:rsidRPr="00054AF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dada pela somatória de todos os critérios, pontuação bônus e ainda pontuação extra em caso de inscrições como coletivos culturais/grupos;</w:t>
      </w:r>
    </w:p>
    <w:p w14:paraId="0B73C2F1" w14:textId="527DF13F" w:rsidR="008B5A30" w:rsidRPr="00054AF5" w:rsidRDefault="008B5A30" w:rsidP="00054AF5">
      <w:pPr>
        <w:pStyle w:val="PargrafodaLista"/>
        <w:numPr>
          <w:ilvl w:val="0"/>
          <w:numId w:val="7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5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30A5510" w14:textId="77777777" w:rsidR="008B5A30" w:rsidRPr="00054AF5" w:rsidRDefault="008B5A30" w:rsidP="00054AF5">
      <w:pPr>
        <w:pStyle w:val="PargrafodaLista"/>
        <w:numPr>
          <w:ilvl w:val="0"/>
          <w:numId w:val="7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5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73DB23E0" w14:textId="38FC2CB4" w:rsidR="002826FC" w:rsidRPr="00054AF5" w:rsidRDefault="008B5A30" w:rsidP="00054AF5">
      <w:pPr>
        <w:pStyle w:val="PargrafodaLista"/>
        <w:numPr>
          <w:ilvl w:val="0"/>
          <w:numId w:val="7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05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Em caso de empate, serão utilizados para fins de classificação dos projetos a maior nota nos critérios de acordo com a ordem abaixo definida: A, B, C, D, E, F, G,</w:t>
      </w:r>
      <w:r w:rsidR="002826FC" w:rsidRPr="0005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05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 respectivamente. </w:t>
      </w:r>
    </w:p>
    <w:p w14:paraId="18620DB9" w14:textId="4C68EBE2" w:rsidR="008B5A30" w:rsidRPr="00054AF5" w:rsidRDefault="008B5A30" w:rsidP="00054AF5">
      <w:pPr>
        <w:pStyle w:val="PargrafodaLista"/>
        <w:numPr>
          <w:ilvl w:val="0"/>
          <w:numId w:val="7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5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Caso nenhum dos critérios acima elencados seja capaz de promover o desempate serão adotados critérios de desempate na ordem a se</w:t>
      </w:r>
      <w:r w:rsidRPr="00054AF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guir:</w:t>
      </w:r>
      <w:r w:rsidR="002826FC" w:rsidRPr="00054AF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a) maior tempo de atividades no município, b) maior idade entre os proponentes</w:t>
      </w:r>
      <w:r w:rsidR="00054AF5" w:rsidRPr="00054AF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04B525FD" w14:textId="77777777" w:rsidR="008B5A30" w:rsidRPr="00054AF5" w:rsidRDefault="008B5A30" w:rsidP="00054AF5">
      <w:pPr>
        <w:pStyle w:val="PargrafodaLista"/>
        <w:numPr>
          <w:ilvl w:val="0"/>
          <w:numId w:val="7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5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Serão considerados aptos os projetos que receberem nota final igual ou superior a 50 pontos.</w:t>
      </w:r>
    </w:p>
    <w:p w14:paraId="347EFBBB" w14:textId="77777777" w:rsidR="008B5A30" w:rsidRPr="00097E10" w:rsidRDefault="008B5A30" w:rsidP="00054AF5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97E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054AF5" w:rsidRDefault="008B5A30" w:rsidP="00054AF5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5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 - receberam nota 0 em qualquer dos critérios obrigatórios; </w:t>
      </w:r>
    </w:p>
    <w:p w14:paraId="4395F0D4" w14:textId="77777777" w:rsidR="008B5A30" w:rsidRPr="00054AF5" w:rsidRDefault="008B5A30" w:rsidP="00054AF5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5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5" w:anchor="art3iv" w:tgtFrame="_blank" w:history="1">
        <w:r w:rsidRPr="00054AF5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05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0C59E4" w:rsidRDefault="008B5A30" w:rsidP="000C59E4">
      <w:pPr>
        <w:spacing w:before="120" w:after="120" w:line="240" w:lineRule="auto"/>
        <w:ind w:left="36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59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A falsidade de informações acarretará desclassificação, podendo ensejar, ainda, a aplicação de sanções administrativas ou criminais.</w:t>
      </w:r>
    </w:p>
    <w:sectPr w:rsidR="008B5A30" w:rsidRPr="000C5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5C7A"/>
    <w:multiLevelType w:val="multilevel"/>
    <w:tmpl w:val="3CB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3536B"/>
    <w:multiLevelType w:val="multilevel"/>
    <w:tmpl w:val="3CB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D7A64"/>
    <w:multiLevelType w:val="hybridMultilevel"/>
    <w:tmpl w:val="228831A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98100DC"/>
    <w:multiLevelType w:val="hybridMultilevel"/>
    <w:tmpl w:val="269C8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70BBA"/>
    <w:multiLevelType w:val="hybridMultilevel"/>
    <w:tmpl w:val="17DCD2A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9C12AE"/>
    <w:multiLevelType w:val="hybridMultilevel"/>
    <w:tmpl w:val="905EF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098783">
    <w:abstractNumId w:val="1"/>
  </w:num>
  <w:num w:numId="2" w16cid:durableId="774596623">
    <w:abstractNumId w:val="7"/>
  </w:num>
  <w:num w:numId="3" w16cid:durableId="225338333">
    <w:abstractNumId w:val="6"/>
  </w:num>
  <w:num w:numId="4" w16cid:durableId="1526482386">
    <w:abstractNumId w:val="5"/>
  </w:num>
  <w:num w:numId="5" w16cid:durableId="770205023">
    <w:abstractNumId w:val="3"/>
  </w:num>
  <w:num w:numId="6" w16cid:durableId="1085961202">
    <w:abstractNumId w:val="4"/>
  </w:num>
  <w:num w:numId="7" w16cid:durableId="1613779456">
    <w:abstractNumId w:val="0"/>
  </w:num>
  <w:num w:numId="8" w16cid:durableId="1566985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0"/>
    <w:rsid w:val="000475CE"/>
    <w:rsid w:val="00054AF5"/>
    <w:rsid w:val="00097E10"/>
    <w:rsid w:val="000C59E4"/>
    <w:rsid w:val="002826FC"/>
    <w:rsid w:val="0029411E"/>
    <w:rsid w:val="00513203"/>
    <w:rsid w:val="00667698"/>
    <w:rsid w:val="00715A7A"/>
    <w:rsid w:val="007515D1"/>
    <w:rsid w:val="007B3FDB"/>
    <w:rsid w:val="00884CD5"/>
    <w:rsid w:val="008B5A30"/>
    <w:rsid w:val="00AA1755"/>
    <w:rsid w:val="00BE2B83"/>
    <w:rsid w:val="00D83B30"/>
    <w:rsid w:val="00E2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7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855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Milene Aparecida Padilha Galvão</cp:lastModifiedBy>
  <cp:revision>15</cp:revision>
  <dcterms:created xsi:type="dcterms:W3CDTF">2023-06-29T14:23:00Z</dcterms:created>
  <dcterms:modified xsi:type="dcterms:W3CDTF">2023-10-27T16:21:00Z</dcterms:modified>
</cp:coreProperties>
</file>